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51"/>
        <w:tblW w:w="1008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79"/>
        <w:gridCol w:w="6401"/>
      </w:tblGrid>
      <w:tr w:rsidR="005506A5" w:rsidRPr="003C04D9" w:rsidTr="005506A5">
        <w:trPr>
          <w:trHeight w:val="1430"/>
        </w:trPr>
        <w:tc>
          <w:tcPr>
            <w:tcW w:w="3679" w:type="dxa"/>
          </w:tcPr>
          <w:p w:rsidR="005506A5" w:rsidRPr="003C04D9" w:rsidRDefault="005506A5" w:rsidP="003C04D9">
            <w:pPr>
              <w:pStyle w:val="Header"/>
              <w:rPr>
                <w:rFonts w:asciiTheme="minorBidi" w:hAnsiTheme="minorBidi" w:cstheme="minorBidi"/>
                <w:b/>
                <w:bCs/>
                <w:sz w:val="24"/>
                <w:szCs w:val="24"/>
                <w:rtl/>
              </w:rPr>
            </w:pPr>
            <w:bookmarkStart w:id="0" w:name="_GoBack"/>
            <w:bookmarkEnd w:id="0"/>
          </w:p>
          <w:p w:rsidR="005506A5" w:rsidRPr="003C04D9" w:rsidRDefault="005506A5" w:rsidP="003C04D9">
            <w:pPr>
              <w:pStyle w:val="Header"/>
              <w:rPr>
                <w:rFonts w:asciiTheme="minorBidi" w:hAnsiTheme="minorBidi" w:cstheme="minorBidi"/>
                <w:b/>
                <w:bCs/>
                <w:sz w:val="24"/>
                <w:szCs w:val="24"/>
                <w:rtl/>
              </w:rPr>
            </w:pPr>
            <w:r w:rsidRPr="003C04D9">
              <w:rPr>
                <w:rFonts w:asciiTheme="minorBidi" w:hAnsiTheme="minorBidi" w:cstheme="minorBidi"/>
                <w:b/>
                <w:bCs/>
                <w:noProof/>
                <w:sz w:val="24"/>
                <w:szCs w:val="24"/>
                <w:rtl/>
              </w:rPr>
              <w:drawing>
                <wp:inline distT="0" distB="0" distL="0" distR="0" wp14:anchorId="78517DFC" wp14:editId="695B1BAA">
                  <wp:extent cx="1314450" cy="752475"/>
                  <wp:effectExtent l="0" t="0" r="0" b="9525"/>
                  <wp:docPr id="1" name="Picture 1" descr="WA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752475"/>
                          </a:xfrm>
                          <a:prstGeom prst="rect">
                            <a:avLst/>
                          </a:prstGeom>
                          <a:noFill/>
                          <a:ln>
                            <a:noFill/>
                          </a:ln>
                        </pic:spPr>
                      </pic:pic>
                    </a:graphicData>
                  </a:graphic>
                </wp:inline>
              </w:drawing>
            </w:r>
          </w:p>
          <w:p w:rsidR="005506A5" w:rsidRPr="003C04D9" w:rsidRDefault="005506A5" w:rsidP="003C04D9">
            <w:pPr>
              <w:pStyle w:val="Header"/>
              <w:ind w:right="300"/>
              <w:rPr>
                <w:rFonts w:asciiTheme="minorBidi" w:hAnsiTheme="minorBidi" w:cstheme="minorBidi"/>
                <w:b/>
                <w:bCs/>
                <w:sz w:val="24"/>
                <w:szCs w:val="24"/>
                <w:rtl/>
              </w:rPr>
            </w:pPr>
            <w:r w:rsidRPr="003C04D9">
              <w:rPr>
                <w:rFonts w:asciiTheme="minorBidi" w:hAnsiTheme="minorBidi" w:cstheme="minorBidi"/>
                <w:b/>
                <w:bCs/>
                <w:sz w:val="24"/>
                <w:szCs w:val="24"/>
              </w:rPr>
              <w:t>1992</w:t>
            </w:r>
          </w:p>
        </w:tc>
        <w:tc>
          <w:tcPr>
            <w:tcW w:w="6401" w:type="dxa"/>
          </w:tcPr>
          <w:p w:rsidR="005506A5" w:rsidRPr="003C04D9" w:rsidRDefault="005506A5" w:rsidP="003C04D9">
            <w:pPr>
              <w:pStyle w:val="Header"/>
              <w:rPr>
                <w:rFonts w:asciiTheme="minorBidi" w:hAnsiTheme="minorBidi" w:cstheme="minorBidi"/>
                <w:b/>
                <w:bCs/>
                <w:sz w:val="24"/>
                <w:szCs w:val="24"/>
                <w:rtl/>
              </w:rPr>
            </w:pPr>
            <w:r w:rsidRPr="003C04D9">
              <w:rPr>
                <w:rFonts w:asciiTheme="minorBidi" w:hAnsiTheme="minorBidi" w:cstheme="minorBidi"/>
                <w:b/>
                <w:bCs/>
                <w:sz w:val="24"/>
                <w:szCs w:val="24"/>
                <w:rtl/>
              </w:rPr>
              <w:t>طاقم شؤون المرأة</w:t>
            </w:r>
          </w:p>
          <w:p w:rsidR="005506A5" w:rsidRPr="003C04D9" w:rsidRDefault="005506A5" w:rsidP="003C04D9">
            <w:pPr>
              <w:pStyle w:val="Header"/>
              <w:rPr>
                <w:rFonts w:asciiTheme="minorBidi" w:hAnsiTheme="minorBidi" w:cstheme="minorBidi"/>
                <w:b/>
                <w:bCs/>
                <w:sz w:val="24"/>
                <w:szCs w:val="24"/>
              </w:rPr>
            </w:pPr>
            <w:r w:rsidRPr="003C04D9">
              <w:rPr>
                <w:rFonts w:asciiTheme="minorBidi" w:hAnsiTheme="minorBidi" w:cstheme="minorBidi"/>
                <w:b/>
                <w:bCs/>
                <w:sz w:val="24"/>
                <w:szCs w:val="24"/>
              </w:rPr>
              <w:t>Women's Affairs Technical Committee, Palestine</w:t>
            </w:r>
          </w:p>
          <w:p w:rsidR="005506A5" w:rsidRPr="003C04D9" w:rsidRDefault="005506A5" w:rsidP="003C04D9">
            <w:pPr>
              <w:pStyle w:val="Header"/>
              <w:rPr>
                <w:rFonts w:asciiTheme="minorBidi" w:hAnsiTheme="minorBidi" w:cstheme="minorBidi"/>
                <w:b/>
                <w:bCs/>
                <w:sz w:val="24"/>
                <w:szCs w:val="24"/>
                <w:rtl/>
              </w:rPr>
            </w:pPr>
          </w:p>
        </w:tc>
      </w:tr>
    </w:tbl>
    <w:p w:rsidR="000860F3" w:rsidRDefault="000860F3" w:rsidP="000860F3">
      <w:pPr>
        <w:spacing w:after="0" w:line="240" w:lineRule="auto"/>
        <w:rPr>
          <w:rFonts w:asciiTheme="minorBidi" w:hAnsiTheme="minorBidi"/>
          <w:b/>
          <w:bCs/>
          <w:sz w:val="72"/>
          <w:szCs w:val="72"/>
        </w:rPr>
      </w:pPr>
    </w:p>
    <w:p w:rsidR="000860F3" w:rsidRDefault="000860F3" w:rsidP="000860F3">
      <w:pPr>
        <w:spacing w:after="0" w:line="240" w:lineRule="auto"/>
        <w:rPr>
          <w:rFonts w:asciiTheme="minorBidi" w:hAnsiTheme="minorBidi"/>
          <w:b/>
          <w:bCs/>
          <w:sz w:val="72"/>
          <w:szCs w:val="72"/>
        </w:rPr>
      </w:pPr>
    </w:p>
    <w:p w:rsidR="002E2D27" w:rsidRPr="000860F3" w:rsidRDefault="002E2D27" w:rsidP="000860F3">
      <w:pPr>
        <w:spacing w:after="0" w:line="240" w:lineRule="auto"/>
        <w:rPr>
          <w:rFonts w:asciiTheme="minorBidi" w:hAnsiTheme="minorBidi"/>
          <w:b/>
          <w:bCs/>
          <w:sz w:val="72"/>
          <w:szCs w:val="72"/>
        </w:rPr>
      </w:pPr>
      <w:r w:rsidRPr="000860F3">
        <w:rPr>
          <w:rFonts w:asciiTheme="minorBidi" w:hAnsiTheme="minorBidi"/>
          <w:b/>
          <w:bCs/>
          <w:sz w:val="72"/>
          <w:szCs w:val="72"/>
        </w:rPr>
        <w:t>Annual Report</w:t>
      </w:r>
    </w:p>
    <w:p w:rsidR="002E2D27" w:rsidRPr="000860F3" w:rsidRDefault="002E2D27" w:rsidP="000860F3">
      <w:pPr>
        <w:spacing w:after="0" w:line="240" w:lineRule="auto"/>
        <w:rPr>
          <w:rFonts w:asciiTheme="minorBidi" w:hAnsiTheme="minorBidi"/>
          <w:b/>
          <w:bCs/>
          <w:sz w:val="72"/>
          <w:szCs w:val="72"/>
        </w:rPr>
      </w:pPr>
      <w:r w:rsidRPr="000860F3">
        <w:rPr>
          <w:rFonts w:asciiTheme="minorBidi" w:hAnsiTheme="minorBidi"/>
          <w:b/>
          <w:bCs/>
          <w:sz w:val="72"/>
          <w:szCs w:val="72"/>
        </w:rPr>
        <w:t>Highlights</w:t>
      </w:r>
    </w:p>
    <w:p w:rsidR="00353520" w:rsidRPr="000860F3" w:rsidRDefault="006C3C7C" w:rsidP="000860F3">
      <w:pPr>
        <w:spacing w:after="0" w:line="240" w:lineRule="auto"/>
        <w:rPr>
          <w:rFonts w:asciiTheme="minorBidi" w:hAnsiTheme="minorBidi"/>
          <w:b/>
          <w:bCs/>
          <w:sz w:val="72"/>
          <w:szCs w:val="72"/>
          <w:rtl/>
        </w:rPr>
      </w:pPr>
      <w:r w:rsidRPr="000860F3">
        <w:rPr>
          <w:rFonts w:asciiTheme="minorBidi" w:hAnsiTheme="minorBidi"/>
          <w:b/>
          <w:bCs/>
          <w:noProof/>
          <w:sz w:val="72"/>
          <w:szCs w:val="72"/>
          <w:rtl/>
        </w:rPr>
        <w:drawing>
          <wp:anchor distT="0" distB="0" distL="114300" distR="114300" simplePos="0" relativeHeight="251658240" behindDoc="0" locked="0" layoutInCell="1" allowOverlap="1">
            <wp:simplePos x="0" y="0"/>
            <wp:positionH relativeFrom="column">
              <wp:posOffset>590550</wp:posOffset>
            </wp:positionH>
            <wp:positionV relativeFrom="paragraph">
              <wp:posOffset>1701165</wp:posOffset>
            </wp:positionV>
            <wp:extent cx="4991100" cy="2943225"/>
            <wp:effectExtent l="0" t="0" r="0" b="9525"/>
            <wp:wrapTopAndBottom/>
            <wp:docPr id="16" name="Picture 16" descr="C:\Users\soraida\AppData\Local\Microsoft\Windows\INetCache\Content.Outlook\GP8NFCS0\جدارية ضمن حملة  صوتهاصوتكوطن ضمن انشطة مشروع مشاركة  جامعة فلسطين -غزة الوسطى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raida\AppData\Local\Microsoft\Windows\INetCache\Content.Outlook\GP8NFCS0\جدارية ضمن حملة  صوتهاصوتكوطن ضمن انشطة مشروع مشاركة  جامعة فلسطين -غزة الوسطى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D27" w:rsidRPr="000860F3">
        <w:rPr>
          <w:rFonts w:asciiTheme="minorBidi" w:hAnsiTheme="minorBidi"/>
          <w:b/>
          <w:bCs/>
          <w:sz w:val="72"/>
          <w:szCs w:val="72"/>
        </w:rPr>
        <w:t>Major Accomplishment</w:t>
      </w:r>
    </w:p>
    <w:p w:rsidR="005506A5" w:rsidRPr="003C04D9" w:rsidRDefault="005506A5" w:rsidP="003C04D9">
      <w:pPr>
        <w:bidi/>
        <w:spacing w:after="0" w:line="240" w:lineRule="auto"/>
        <w:rPr>
          <w:rFonts w:asciiTheme="minorBidi" w:hAnsiTheme="minorBidi"/>
          <w:i/>
          <w:iCs/>
          <w:sz w:val="24"/>
          <w:szCs w:val="24"/>
          <w:rtl/>
        </w:rPr>
      </w:pPr>
    </w:p>
    <w:p w:rsidR="00D40A22" w:rsidRPr="003C04D9" w:rsidRDefault="00D40A22" w:rsidP="003C04D9">
      <w:pPr>
        <w:bidi/>
        <w:spacing w:after="0"/>
        <w:rPr>
          <w:rFonts w:asciiTheme="minorBidi" w:hAnsiTheme="minorBidi"/>
          <w:sz w:val="24"/>
          <w:szCs w:val="24"/>
        </w:rPr>
      </w:pPr>
    </w:p>
    <w:p w:rsidR="003D4194" w:rsidRPr="003C04D9" w:rsidRDefault="003D4194" w:rsidP="003C04D9">
      <w:pPr>
        <w:bidi/>
        <w:spacing w:after="0" w:line="240" w:lineRule="auto"/>
        <w:rPr>
          <w:rFonts w:asciiTheme="minorBidi" w:eastAsia="Calibri" w:hAnsiTheme="minorBidi"/>
          <w:b/>
          <w:bCs/>
          <w:sz w:val="24"/>
          <w:szCs w:val="24"/>
          <w:lang w:bidi="ar-JO"/>
        </w:rPr>
      </w:pPr>
    </w:p>
    <w:p w:rsidR="003D4194" w:rsidRPr="003C04D9" w:rsidRDefault="003D4194" w:rsidP="003C04D9">
      <w:pPr>
        <w:bidi/>
        <w:spacing w:after="0" w:line="240" w:lineRule="auto"/>
        <w:rPr>
          <w:rFonts w:asciiTheme="minorBidi" w:eastAsia="Calibri" w:hAnsiTheme="minorBidi"/>
          <w:b/>
          <w:bCs/>
          <w:sz w:val="24"/>
          <w:szCs w:val="24"/>
          <w:lang w:bidi="ar-JO"/>
        </w:rPr>
      </w:pPr>
    </w:p>
    <w:p w:rsidR="003D4194" w:rsidRPr="003C04D9" w:rsidRDefault="003D4194" w:rsidP="003C04D9">
      <w:pPr>
        <w:bidi/>
        <w:spacing w:after="0" w:line="240" w:lineRule="auto"/>
        <w:rPr>
          <w:rFonts w:asciiTheme="minorBidi" w:eastAsia="Calibri" w:hAnsiTheme="minorBidi"/>
          <w:b/>
          <w:bCs/>
          <w:sz w:val="24"/>
          <w:szCs w:val="24"/>
          <w:lang w:bidi="ar-JO"/>
        </w:rPr>
      </w:pPr>
    </w:p>
    <w:p w:rsidR="0005106D" w:rsidRPr="003C04D9" w:rsidRDefault="0005106D" w:rsidP="003C04D9">
      <w:pPr>
        <w:bidi/>
        <w:spacing w:after="0" w:line="240" w:lineRule="auto"/>
        <w:rPr>
          <w:rFonts w:asciiTheme="minorBidi" w:eastAsia="Calibri" w:hAnsiTheme="minorBidi"/>
          <w:sz w:val="24"/>
          <w:szCs w:val="24"/>
          <w:lang w:bidi="ar-JO"/>
        </w:rPr>
      </w:pPr>
    </w:p>
    <w:p w:rsidR="001D17F6" w:rsidRDefault="001D17F6" w:rsidP="009F26AA">
      <w:pPr>
        <w:spacing w:after="0" w:line="240" w:lineRule="auto"/>
        <w:jc w:val="lowKashida"/>
        <w:rPr>
          <w:rFonts w:asciiTheme="minorBidi" w:eastAsia="Calibri" w:hAnsiTheme="minorBidi"/>
          <w:sz w:val="24"/>
          <w:szCs w:val="24"/>
          <w:lang w:bidi="ar-JO"/>
        </w:rPr>
      </w:pPr>
    </w:p>
    <w:p w:rsidR="005D13E5" w:rsidRPr="00C42DA0" w:rsidRDefault="005D13E5" w:rsidP="005D13E5">
      <w:pPr>
        <w:spacing w:after="0" w:line="240" w:lineRule="auto"/>
        <w:rPr>
          <w:rFonts w:ascii="Tahoma" w:eastAsiaTheme="majorEastAsia" w:hAnsi="Tahoma" w:cs="Tahoma"/>
          <w:b/>
          <w:bCs/>
          <w:color w:val="FFFFFF" w:themeColor="background1"/>
          <w:sz w:val="32"/>
          <w:szCs w:val="32"/>
          <w:shd w:val="clear" w:color="auto" w:fill="C00000"/>
        </w:rPr>
      </w:pPr>
      <w:r w:rsidRPr="00C42DA0">
        <w:rPr>
          <w:rFonts w:ascii="Tahoma" w:eastAsiaTheme="majorEastAsia" w:hAnsi="Tahoma" w:cs="Tahoma"/>
          <w:b/>
          <w:bCs/>
          <w:color w:val="FFFFFF" w:themeColor="background1"/>
          <w:sz w:val="32"/>
          <w:szCs w:val="32"/>
          <w:shd w:val="clear" w:color="auto" w:fill="C00000"/>
        </w:rPr>
        <w:lastRenderedPageBreak/>
        <w:t>The Situation of Women’s Rights in 2017</w:t>
      </w:r>
    </w:p>
    <w:p w:rsidR="005D13E5" w:rsidRDefault="005D13E5" w:rsidP="001D17F6">
      <w:pPr>
        <w:spacing w:after="0" w:line="240" w:lineRule="auto"/>
        <w:jc w:val="lowKashida"/>
        <w:rPr>
          <w:rFonts w:asciiTheme="minorBidi" w:eastAsia="Calibri" w:hAnsiTheme="minorBidi"/>
          <w:sz w:val="24"/>
          <w:szCs w:val="24"/>
          <w:lang w:bidi="ar-JO"/>
        </w:rPr>
      </w:pPr>
    </w:p>
    <w:p w:rsidR="0005106D" w:rsidRDefault="001D17F6" w:rsidP="001D17F6">
      <w:pPr>
        <w:spacing w:after="0" w:line="240" w:lineRule="auto"/>
        <w:jc w:val="lowKashida"/>
        <w:rPr>
          <w:rFonts w:asciiTheme="minorBidi" w:eastAsia="Calibri" w:hAnsiTheme="minorBidi"/>
          <w:sz w:val="24"/>
          <w:szCs w:val="24"/>
          <w:lang w:bidi="ar-JO"/>
        </w:rPr>
      </w:pPr>
      <w:r w:rsidRPr="001D17F6">
        <w:rPr>
          <w:rFonts w:asciiTheme="minorBidi" w:eastAsia="Calibri" w:hAnsiTheme="minorBidi"/>
          <w:sz w:val="24"/>
          <w:szCs w:val="24"/>
          <w:lang w:bidi="ar-JO"/>
        </w:rPr>
        <w:t>The year 2017 was a challenge to the human rights and w</w:t>
      </w:r>
      <w:r>
        <w:rPr>
          <w:rFonts w:asciiTheme="minorBidi" w:eastAsia="Calibri" w:hAnsiTheme="minorBidi"/>
          <w:sz w:val="24"/>
          <w:szCs w:val="24"/>
          <w:lang w:bidi="ar-JO"/>
        </w:rPr>
        <w:t>omen's rights in the Palestine</w:t>
      </w:r>
      <w:r w:rsidRPr="001D17F6">
        <w:rPr>
          <w:rFonts w:asciiTheme="minorBidi" w:eastAsia="Calibri" w:hAnsiTheme="minorBidi"/>
          <w:sz w:val="24"/>
          <w:szCs w:val="24"/>
          <w:lang w:bidi="ar-JO"/>
        </w:rPr>
        <w:t xml:space="preserve">. The division had a negative effect on human rights, the confiscation of freedoms and continued violations of life and the violation of the personal safety </w:t>
      </w:r>
      <w:r>
        <w:rPr>
          <w:rFonts w:asciiTheme="minorBidi" w:eastAsia="Calibri" w:hAnsiTheme="minorBidi"/>
          <w:sz w:val="24"/>
          <w:szCs w:val="24"/>
          <w:lang w:bidi="ar-JO"/>
        </w:rPr>
        <w:t xml:space="preserve">of citizens, especially women. </w:t>
      </w:r>
      <w:r w:rsidRPr="001D17F6">
        <w:rPr>
          <w:rFonts w:asciiTheme="minorBidi" w:eastAsia="Calibri" w:hAnsiTheme="minorBidi"/>
          <w:sz w:val="24"/>
          <w:szCs w:val="24"/>
          <w:lang w:bidi="ar-JO"/>
        </w:rPr>
        <w:t>The killings have increased due to the misuse of weapons outside the law and the killings of women on different backgrounds, including</w:t>
      </w:r>
      <w:r>
        <w:rPr>
          <w:rFonts w:asciiTheme="minorBidi" w:eastAsia="Calibri" w:hAnsiTheme="minorBidi"/>
          <w:sz w:val="24"/>
          <w:szCs w:val="24"/>
          <w:lang w:bidi="ar-JO"/>
        </w:rPr>
        <w:t xml:space="preserve"> a</w:t>
      </w:r>
      <w:r w:rsidRPr="001D17F6">
        <w:rPr>
          <w:rFonts w:asciiTheme="minorBidi" w:eastAsia="Calibri" w:hAnsiTheme="minorBidi"/>
          <w:sz w:val="24"/>
          <w:szCs w:val="24"/>
          <w:lang w:bidi="ar-JO"/>
        </w:rPr>
        <w:t xml:space="preserve"> murder</w:t>
      </w:r>
      <w:r>
        <w:rPr>
          <w:rFonts w:asciiTheme="minorBidi" w:eastAsia="Calibri" w:hAnsiTheme="minorBidi"/>
          <w:sz w:val="24"/>
          <w:szCs w:val="24"/>
          <w:lang w:bidi="ar-JO"/>
        </w:rPr>
        <w:t>, which was</w:t>
      </w:r>
      <w:r w:rsidRPr="001D17F6">
        <w:rPr>
          <w:rFonts w:asciiTheme="minorBidi" w:eastAsia="Calibri" w:hAnsiTheme="minorBidi"/>
          <w:sz w:val="24"/>
          <w:szCs w:val="24"/>
          <w:lang w:bidi="ar-JO"/>
        </w:rPr>
        <w:t xml:space="preserve"> recorded </w:t>
      </w:r>
      <w:r>
        <w:rPr>
          <w:rFonts w:asciiTheme="minorBidi" w:eastAsia="Calibri" w:hAnsiTheme="minorBidi"/>
          <w:sz w:val="24"/>
          <w:szCs w:val="24"/>
          <w:lang w:bidi="ar-JO"/>
        </w:rPr>
        <w:t>as</w:t>
      </w:r>
      <w:r w:rsidRPr="001D17F6">
        <w:rPr>
          <w:rFonts w:asciiTheme="minorBidi" w:eastAsia="Calibri" w:hAnsiTheme="minorBidi"/>
          <w:sz w:val="24"/>
          <w:szCs w:val="24"/>
          <w:lang w:bidi="ar-JO"/>
        </w:rPr>
        <w:t xml:space="preserve"> </w:t>
      </w:r>
      <w:r>
        <w:rPr>
          <w:rFonts w:asciiTheme="minorBidi" w:eastAsia="Calibri" w:hAnsiTheme="minorBidi"/>
          <w:sz w:val="24"/>
          <w:szCs w:val="24"/>
          <w:lang w:bidi="ar-JO"/>
        </w:rPr>
        <w:t>“</w:t>
      </w:r>
      <w:r w:rsidRPr="001D17F6">
        <w:rPr>
          <w:rFonts w:asciiTheme="minorBidi" w:eastAsia="Calibri" w:hAnsiTheme="minorBidi"/>
          <w:sz w:val="24"/>
          <w:szCs w:val="24"/>
          <w:lang w:bidi="ar-JO"/>
        </w:rPr>
        <w:t>crime of honor</w:t>
      </w:r>
      <w:r>
        <w:rPr>
          <w:rFonts w:asciiTheme="minorBidi" w:eastAsia="Calibri" w:hAnsiTheme="minorBidi"/>
          <w:sz w:val="24"/>
          <w:szCs w:val="24"/>
          <w:lang w:bidi="ar-JO"/>
        </w:rPr>
        <w:t>”. T</w:t>
      </w:r>
      <w:r w:rsidRPr="001D17F6">
        <w:rPr>
          <w:rFonts w:asciiTheme="minorBidi" w:eastAsia="Calibri" w:hAnsiTheme="minorBidi"/>
          <w:sz w:val="24"/>
          <w:szCs w:val="24"/>
          <w:lang w:bidi="ar-JO"/>
        </w:rPr>
        <w:t xml:space="preserve">he most serious of which was </w:t>
      </w:r>
      <w:r>
        <w:rPr>
          <w:rFonts w:asciiTheme="minorBidi" w:eastAsia="Calibri" w:hAnsiTheme="minorBidi"/>
          <w:sz w:val="24"/>
          <w:szCs w:val="24"/>
          <w:lang w:bidi="ar-JO"/>
        </w:rPr>
        <w:t>an incident of</w:t>
      </w:r>
      <w:r w:rsidRPr="001D17F6">
        <w:rPr>
          <w:rFonts w:asciiTheme="minorBidi" w:eastAsia="Calibri" w:hAnsiTheme="minorBidi"/>
          <w:sz w:val="24"/>
          <w:szCs w:val="24"/>
          <w:lang w:bidi="ar-JO"/>
        </w:rPr>
        <w:t xml:space="preserve"> misuse of weapons that killed 41 Pal</w:t>
      </w:r>
      <w:r>
        <w:rPr>
          <w:rFonts w:asciiTheme="minorBidi" w:eastAsia="Calibri" w:hAnsiTheme="minorBidi"/>
          <w:sz w:val="24"/>
          <w:szCs w:val="24"/>
          <w:lang w:bidi="ar-JO"/>
        </w:rPr>
        <w:t xml:space="preserve">estinians, including 10 women, </w:t>
      </w:r>
      <w:r w:rsidRPr="001D17F6">
        <w:rPr>
          <w:rFonts w:asciiTheme="minorBidi" w:eastAsia="Calibri" w:hAnsiTheme="minorBidi"/>
          <w:sz w:val="24"/>
          <w:szCs w:val="24"/>
          <w:lang w:bidi="ar-JO"/>
        </w:rPr>
        <w:t>3</w:t>
      </w:r>
      <w:r>
        <w:rPr>
          <w:rFonts w:asciiTheme="minorBidi" w:eastAsia="Calibri" w:hAnsiTheme="minorBidi"/>
          <w:sz w:val="24"/>
          <w:szCs w:val="24"/>
          <w:lang w:bidi="ar-JO"/>
        </w:rPr>
        <w:t xml:space="preserve"> children. There was 9 cases of</w:t>
      </w:r>
      <w:r w:rsidRPr="001D17F6">
        <w:rPr>
          <w:rFonts w:asciiTheme="minorBidi" w:eastAsia="Calibri" w:hAnsiTheme="minorBidi"/>
          <w:sz w:val="24"/>
          <w:szCs w:val="24"/>
          <w:lang w:bidi="ar-JO"/>
        </w:rPr>
        <w:t xml:space="preserve"> killings of women in Gaza, and the murder of one woman in the West Bank, and this is one of the most serious violations of the right to life and assault on the personal safety of</w:t>
      </w:r>
      <w:r>
        <w:rPr>
          <w:rFonts w:asciiTheme="minorBidi" w:eastAsia="Calibri" w:hAnsiTheme="minorBidi"/>
          <w:sz w:val="24"/>
          <w:szCs w:val="24"/>
          <w:lang w:bidi="ar-JO"/>
        </w:rPr>
        <w:t xml:space="preserve"> female </w:t>
      </w:r>
      <w:r w:rsidRPr="001D17F6">
        <w:rPr>
          <w:rFonts w:asciiTheme="minorBidi" w:eastAsia="Calibri" w:hAnsiTheme="minorBidi"/>
          <w:sz w:val="24"/>
          <w:szCs w:val="24"/>
          <w:lang w:bidi="ar-JO"/>
        </w:rPr>
        <w:t>citizens.</w:t>
      </w:r>
      <w:r w:rsidR="0005106D" w:rsidRPr="003C04D9">
        <w:rPr>
          <w:rFonts w:asciiTheme="minorBidi" w:eastAsia="Calibri" w:hAnsiTheme="minorBidi"/>
          <w:sz w:val="24"/>
          <w:szCs w:val="24"/>
          <w:lang w:bidi="ar-JO"/>
        </w:rPr>
        <w:t xml:space="preserve"> </w:t>
      </w:r>
    </w:p>
    <w:p w:rsidR="001D17F6" w:rsidRDefault="001D17F6" w:rsidP="001D17F6">
      <w:pPr>
        <w:spacing w:after="0" w:line="240" w:lineRule="auto"/>
        <w:jc w:val="lowKashida"/>
        <w:rPr>
          <w:rFonts w:asciiTheme="minorBidi" w:eastAsia="Calibri" w:hAnsiTheme="minorBidi"/>
          <w:sz w:val="24"/>
          <w:szCs w:val="24"/>
          <w:lang w:bidi="ar-JO"/>
        </w:rPr>
      </w:pPr>
    </w:p>
    <w:p w:rsidR="001D17F6" w:rsidRDefault="001D17F6" w:rsidP="001D17F6">
      <w:pPr>
        <w:spacing w:after="0" w:line="240" w:lineRule="auto"/>
        <w:jc w:val="lowKashida"/>
        <w:rPr>
          <w:rFonts w:asciiTheme="minorBidi" w:eastAsia="Calibri" w:hAnsiTheme="minorBidi"/>
          <w:sz w:val="24"/>
          <w:szCs w:val="24"/>
          <w:lang w:bidi="ar-JO"/>
        </w:rPr>
      </w:pPr>
      <w:r w:rsidRPr="001D17F6">
        <w:rPr>
          <w:rFonts w:asciiTheme="minorBidi" w:eastAsia="Calibri" w:hAnsiTheme="minorBidi"/>
          <w:sz w:val="24"/>
          <w:szCs w:val="24"/>
          <w:lang w:bidi="ar-JO"/>
        </w:rPr>
        <w:t>- The use of the death penalty and its implementation in Gaza w</w:t>
      </w:r>
      <w:r>
        <w:rPr>
          <w:rFonts w:asciiTheme="minorBidi" w:eastAsia="Calibri" w:hAnsiTheme="minorBidi"/>
          <w:sz w:val="24"/>
          <w:szCs w:val="24"/>
          <w:lang w:bidi="ar-JO"/>
        </w:rPr>
        <w:t xml:space="preserve">ithout the President's approval. This is a </w:t>
      </w:r>
      <w:r w:rsidRPr="001D17F6">
        <w:rPr>
          <w:rFonts w:asciiTheme="minorBidi" w:eastAsia="Calibri" w:hAnsiTheme="minorBidi"/>
          <w:sz w:val="24"/>
          <w:szCs w:val="24"/>
          <w:lang w:bidi="ar-JO"/>
        </w:rPr>
        <w:t>serious violation of the Palestinian Basic Law of 2003</w:t>
      </w:r>
      <w:r>
        <w:rPr>
          <w:rFonts w:asciiTheme="minorBidi" w:eastAsia="Calibri" w:hAnsiTheme="minorBidi"/>
          <w:sz w:val="24"/>
          <w:szCs w:val="24"/>
          <w:lang w:bidi="ar-JO"/>
        </w:rPr>
        <w:t xml:space="preserve">. Two women were </w:t>
      </w:r>
      <w:r w:rsidRPr="001D17F6">
        <w:rPr>
          <w:rFonts w:asciiTheme="minorBidi" w:eastAsia="Calibri" w:hAnsiTheme="minorBidi"/>
          <w:sz w:val="24"/>
          <w:szCs w:val="24"/>
          <w:lang w:bidi="ar-JO"/>
        </w:rPr>
        <w:t>sentenced to death in Gaza.</w:t>
      </w:r>
    </w:p>
    <w:p w:rsidR="001D17F6" w:rsidRPr="001D17F6" w:rsidRDefault="001D17F6" w:rsidP="001D17F6">
      <w:pPr>
        <w:spacing w:after="0" w:line="240" w:lineRule="auto"/>
        <w:jc w:val="lowKashida"/>
        <w:rPr>
          <w:rFonts w:asciiTheme="minorBidi" w:eastAsia="Calibri" w:hAnsiTheme="minorBidi"/>
          <w:sz w:val="24"/>
          <w:szCs w:val="24"/>
          <w:lang w:bidi="ar-JO"/>
        </w:rPr>
      </w:pPr>
    </w:p>
    <w:p w:rsidR="001D17F6" w:rsidRDefault="001D17F6" w:rsidP="00AA4B9E">
      <w:pPr>
        <w:spacing w:after="0" w:line="240" w:lineRule="auto"/>
        <w:jc w:val="lowKashida"/>
        <w:rPr>
          <w:rFonts w:asciiTheme="minorBidi" w:eastAsia="Calibri" w:hAnsiTheme="minorBidi"/>
          <w:sz w:val="24"/>
          <w:szCs w:val="24"/>
          <w:lang w:bidi="ar-JO"/>
        </w:rPr>
      </w:pPr>
      <w:r w:rsidRPr="001D17F6">
        <w:rPr>
          <w:rFonts w:asciiTheme="minorBidi" w:eastAsia="Calibri" w:hAnsiTheme="minorBidi"/>
          <w:sz w:val="24"/>
          <w:szCs w:val="24"/>
          <w:lang w:bidi="ar-JO"/>
        </w:rPr>
        <w:t xml:space="preserve">- Disrupting the local elections in Gaza where elections were held in the West Bank </w:t>
      </w:r>
      <w:r>
        <w:rPr>
          <w:rFonts w:asciiTheme="minorBidi" w:eastAsia="Calibri" w:hAnsiTheme="minorBidi"/>
          <w:sz w:val="24"/>
          <w:szCs w:val="24"/>
          <w:lang w:bidi="ar-JO"/>
        </w:rPr>
        <w:t xml:space="preserve">only. This was due </w:t>
      </w:r>
      <w:r w:rsidRPr="001D17F6">
        <w:rPr>
          <w:rFonts w:asciiTheme="minorBidi" w:eastAsia="Calibri" w:hAnsiTheme="minorBidi"/>
          <w:sz w:val="24"/>
          <w:szCs w:val="24"/>
          <w:lang w:bidi="ar-JO"/>
        </w:rPr>
        <w:t xml:space="preserve">to </w:t>
      </w:r>
      <w:r>
        <w:rPr>
          <w:rFonts w:asciiTheme="minorBidi" w:eastAsia="Calibri" w:hAnsiTheme="minorBidi"/>
          <w:sz w:val="24"/>
          <w:szCs w:val="24"/>
          <w:lang w:bidi="ar-JO"/>
        </w:rPr>
        <w:t xml:space="preserve">the continued control of Gaza by </w:t>
      </w:r>
      <w:r w:rsidRPr="001D17F6">
        <w:rPr>
          <w:rFonts w:asciiTheme="minorBidi" w:eastAsia="Calibri" w:hAnsiTheme="minorBidi"/>
          <w:sz w:val="24"/>
          <w:szCs w:val="24"/>
          <w:lang w:bidi="ar-JO"/>
        </w:rPr>
        <w:t xml:space="preserve">Hamas and </w:t>
      </w:r>
      <w:r>
        <w:rPr>
          <w:rFonts w:asciiTheme="minorBidi" w:eastAsia="Calibri" w:hAnsiTheme="minorBidi"/>
          <w:sz w:val="24"/>
          <w:szCs w:val="24"/>
          <w:lang w:bidi="ar-JO"/>
        </w:rPr>
        <w:t xml:space="preserve">the continued division. This has </w:t>
      </w:r>
      <w:r w:rsidRPr="001D17F6">
        <w:rPr>
          <w:rFonts w:asciiTheme="minorBidi" w:eastAsia="Calibri" w:hAnsiTheme="minorBidi"/>
          <w:sz w:val="24"/>
          <w:szCs w:val="24"/>
          <w:lang w:bidi="ar-JO"/>
        </w:rPr>
        <w:t xml:space="preserve">deprived the citizens, specifically women, from actively participating in the selection of their representatives. The </w:t>
      </w:r>
      <w:r w:rsidR="00AA4B9E">
        <w:rPr>
          <w:rFonts w:asciiTheme="minorBidi" w:eastAsia="Calibri" w:hAnsiTheme="minorBidi"/>
          <w:sz w:val="24"/>
          <w:szCs w:val="24"/>
          <w:lang w:bidi="ar-JO"/>
        </w:rPr>
        <w:t xml:space="preserve">local councils in do not include women, while the law guarantees the minimum of </w:t>
      </w:r>
      <w:r w:rsidRPr="001D17F6">
        <w:rPr>
          <w:rFonts w:asciiTheme="minorBidi" w:eastAsia="Calibri" w:hAnsiTheme="minorBidi"/>
          <w:sz w:val="24"/>
          <w:szCs w:val="24"/>
          <w:lang w:bidi="ar-JO"/>
        </w:rPr>
        <w:t xml:space="preserve">2 seats for women </w:t>
      </w:r>
      <w:r w:rsidR="00AA4B9E">
        <w:rPr>
          <w:rFonts w:asciiTheme="minorBidi" w:eastAsia="Calibri" w:hAnsiTheme="minorBidi"/>
          <w:sz w:val="24"/>
          <w:szCs w:val="24"/>
          <w:lang w:bidi="ar-JO"/>
        </w:rPr>
        <w:t>in each council</w:t>
      </w:r>
      <w:r w:rsidRPr="001D17F6">
        <w:rPr>
          <w:rFonts w:asciiTheme="minorBidi" w:eastAsia="Calibri" w:hAnsiTheme="minorBidi"/>
          <w:sz w:val="24"/>
          <w:szCs w:val="24"/>
          <w:lang w:bidi="ar-JO"/>
        </w:rPr>
        <w:t>.</w:t>
      </w:r>
    </w:p>
    <w:p w:rsidR="00BC0439" w:rsidRDefault="00BC0439" w:rsidP="00AA4B9E">
      <w:pPr>
        <w:spacing w:after="0" w:line="240" w:lineRule="auto"/>
        <w:jc w:val="lowKashida"/>
        <w:rPr>
          <w:rFonts w:asciiTheme="minorBidi" w:eastAsia="Calibri" w:hAnsiTheme="minorBidi"/>
          <w:sz w:val="24"/>
          <w:szCs w:val="24"/>
          <w:lang w:bidi="ar-JO"/>
        </w:rPr>
      </w:pPr>
    </w:p>
    <w:p w:rsidR="00BC0439" w:rsidRDefault="00BC0439" w:rsidP="00BC0439">
      <w:pPr>
        <w:spacing w:after="0" w:line="240" w:lineRule="auto"/>
        <w:jc w:val="lowKashida"/>
        <w:rPr>
          <w:rFonts w:asciiTheme="minorBidi" w:eastAsia="Calibri" w:hAnsiTheme="minorBidi"/>
          <w:sz w:val="24"/>
          <w:szCs w:val="24"/>
          <w:lang w:bidi="ar-JO"/>
        </w:rPr>
      </w:pPr>
      <w:r w:rsidRPr="00BC0439">
        <w:rPr>
          <w:rFonts w:asciiTheme="minorBidi" w:eastAsia="Calibri" w:hAnsiTheme="minorBidi"/>
          <w:sz w:val="24"/>
          <w:szCs w:val="24"/>
          <w:lang w:bidi="ar-JO"/>
        </w:rPr>
        <w:t>- The deterioration of the situation following the political division on the economic and social rights in the Gaza Strip. The</w:t>
      </w:r>
      <w:r>
        <w:rPr>
          <w:rFonts w:asciiTheme="minorBidi" w:eastAsia="Calibri" w:hAnsiTheme="minorBidi"/>
          <w:sz w:val="24"/>
          <w:szCs w:val="24"/>
          <w:lang w:bidi="ar-JO"/>
        </w:rPr>
        <w:t xml:space="preserve"> statistics indicated increased rates of </w:t>
      </w:r>
      <w:r w:rsidRPr="00BC0439">
        <w:rPr>
          <w:rFonts w:asciiTheme="minorBidi" w:eastAsia="Calibri" w:hAnsiTheme="minorBidi"/>
          <w:sz w:val="24"/>
          <w:szCs w:val="24"/>
          <w:lang w:bidi="ar-JO"/>
        </w:rPr>
        <w:t>poverty, unemployment and gender based violence.</w:t>
      </w:r>
    </w:p>
    <w:p w:rsidR="00BC0439" w:rsidRPr="00BC0439" w:rsidRDefault="00BC0439" w:rsidP="00BC0439">
      <w:pPr>
        <w:spacing w:after="0" w:line="240" w:lineRule="auto"/>
        <w:jc w:val="lowKashida"/>
        <w:rPr>
          <w:rFonts w:asciiTheme="minorBidi" w:eastAsia="Calibri" w:hAnsiTheme="minorBidi"/>
          <w:sz w:val="24"/>
          <w:szCs w:val="24"/>
          <w:lang w:bidi="ar-JO"/>
        </w:rPr>
      </w:pPr>
    </w:p>
    <w:p w:rsidR="00BC0439" w:rsidRDefault="00BC0439" w:rsidP="00756F86">
      <w:pPr>
        <w:spacing w:after="0" w:line="240" w:lineRule="auto"/>
        <w:jc w:val="lowKashida"/>
        <w:rPr>
          <w:rFonts w:asciiTheme="minorBidi" w:eastAsia="Calibri" w:hAnsiTheme="minorBidi"/>
          <w:sz w:val="24"/>
          <w:szCs w:val="24"/>
          <w:lang w:bidi="ar-JO"/>
        </w:rPr>
      </w:pPr>
      <w:r w:rsidRPr="00F77E7D">
        <w:rPr>
          <w:rFonts w:asciiTheme="minorBidi" w:eastAsia="Calibri" w:hAnsiTheme="minorBidi"/>
          <w:sz w:val="24"/>
          <w:szCs w:val="24"/>
          <w:highlight w:val="yellow"/>
          <w:lang w:bidi="ar-JO"/>
        </w:rPr>
        <w:t xml:space="preserve">- </w:t>
      </w:r>
      <w:r w:rsidR="00756F86" w:rsidRPr="00F77E7D">
        <w:rPr>
          <w:rFonts w:asciiTheme="minorBidi" w:eastAsia="Calibri" w:hAnsiTheme="minorBidi"/>
          <w:sz w:val="24"/>
          <w:szCs w:val="24"/>
          <w:highlight w:val="yellow"/>
          <w:lang w:bidi="ar-JO"/>
        </w:rPr>
        <w:t>The s</w:t>
      </w:r>
      <w:r w:rsidRPr="00F77E7D">
        <w:rPr>
          <w:rFonts w:asciiTheme="minorBidi" w:eastAsia="Calibri" w:hAnsiTheme="minorBidi"/>
          <w:sz w:val="24"/>
          <w:szCs w:val="24"/>
          <w:highlight w:val="yellow"/>
          <w:lang w:bidi="ar-JO"/>
        </w:rPr>
        <w:t>ignificant increase in the prevalence of serious diseases such as cancer among women, which is the</w:t>
      </w:r>
      <w:r w:rsidR="00756F86" w:rsidRPr="00F77E7D">
        <w:rPr>
          <w:rFonts w:asciiTheme="minorBidi" w:eastAsia="Calibri" w:hAnsiTheme="minorBidi"/>
          <w:sz w:val="24"/>
          <w:szCs w:val="24"/>
          <w:highlight w:val="yellow"/>
          <w:lang w:bidi="ar-JO"/>
        </w:rPr>
        <w:t xml:space="preserve"> cause of the </w:t>
      </w:r>
      <w:r w:rsidRPr="00F77E7D">
        <w:rPr>
          <w:rFonts w:asciiTheme="minorBidi" w:eastAsia="Calibri" w:hAnsiTheme="minorBidi"/>
          <w:sz w:val="24"/>
          <w:szCs w:val="24"/>
          <w:highlight w:val="yellow"/>
          <w:lang w:bidi="ar-JO"/>
        </w:rPr>
        <w:t>highest mortality rate for women.</w:t>
      </w:r>
    </w:p>
    <w:p w:rsidR="00F77E7D" w:rsidRDefault="00F77E7D" w:rsidP="00756F86">
      <w:pPr>
        <w:spacing w:after="0" w:line="240" w:lineRule="auto"/>
        <w:jc w:val="lowKashida"/>
        <w:rPr>
          <w:rFonts w:asciiTheme="minorBidi" w:eastAsia="Calibri" w:hAnsiTheme="minorBidi"/>
          <w:sz w:val="24"/>
          <w:szCs w:val="24"/>
          <w:lang w:bidi="ar-JO"/>
        </w:rPr>
      </w:pPr>
    </w:p>
    <w:p w:rsidR="00F77E7D" w:rsidRDefault="00F77E7D" w:rsidP="00F77E7D">
      <w:pPr>
        <w:spacing w:after="0" w:line="240" w:lineRule="auto"/>
        <w:jc w:val="lowKashida"/>
        <w:rPr>
          <w:rFonts w:asciiTheme="minorBidi" w:eastAsia="Calibri" w:hAnsiTheme="minorBidi"/>
          <w:sz w:val="24"/>
          <w:szCs w:val="24"/>
          <w:lang w:bidi="ar-JO"/>
        </w:rPr>
      </w:pPr>
      <w:r w:rsidRPr="00F77E7D">
        <w:rPr>
          <w:rFonts w:asciiTheme="minorBidi" w:eastAsia="Calibri" w:hAnsiTheme="minorBidi"/>
          <w:sz w:val="24"/>
          <w:szCs w:val="24"/>
          <w:lang w:bidi="ar-JO"/>
        </w:rPr>
        <w:t xml:space="preserve">- The rise in the divorce </w:t>
      </w:r>
      <w:r>
        <w:rPr>
          <w:rFonts w:asciiTheme="minorBidi" w:eastAsia="Calibri" w:hAnsiTheme="minorBidi"/>
          <w:sz w:val="24"/>
          <w:szCs w:val="24"/>
          <w:lang w:bidi="ar-JO"/>
        </w:rPr>
        <w:t>rates</w:t>
      </w:r>
      <w:r w:rsidRPr="00F77E7D">
        <w:rPr>
          <w:rFonts w:asciiTheme="minorBidi" w:eastAsia="Calibri" w:hAnsiTheme="minorBidi"/>
          <w:sz w:val="24"/>
          <w:szCs w:val="24"/>
          <w:lang w:bidi="ar-JO"/>
        </w:rPr>
        <w:t xml:space="preserve"> in the </w:t>
      </w:r>
      <w:r w:rsidR="00833408" w:rsidRPr="00F77E7D">
        <w:rPr>
          <w:rFonts w:asciiTheme="minorBidi" w:eastAsia="Calibri" w:hAnsiTheme="minorBidi"/>
          <w:sz w:val="24"/>
          <w:szCs w:val="24"/>
          <w:lang w:bidi="ar-JO"/>
        </w:rPr>
        <w:t>Sharia</w:t>
      </w:r>
      <w:r w:rsidRPr="00F77E7D">
        <w:rPr>
          <w:rFonts w:asciiTheme="minorBidi" w:eastAsia="Calibri" w:hAnsiTheme="minorBidi"/>
          <w:sz w:val="24"/>
          <w:szCs w:val="24"/>
          <w:lang w:bidi="ar-JO"/>
        </w:rPr>
        <w:t xml:space="preserve"> courts </w:t>
      </w:r>
      <w:r>
        <w:rPr>
          <w:rFonts w:asciiTheme="minorBidi" w:eastAsia="Calibri" w:hAnsiTheme="minorBidi"/>
          <w:sz w:val="24"/>
          <w:szCs w:val="24"/>
          <w:lang w:bidi="ar-JO"/>
        </w:rPr>
        <w:t xml:space="preserve">compared to that </w:t>
      </w:r>
      <w:r w:rsidRPr="00F77E7D">
        <w:rPr>
          <w:rFonts w:asciiTheme="minorBidi" w:eastAsia="Calibri" w:hAnsiTheme="minorBidi"/>
          <w:sz w:val="24"/>
          <w:szCs w:val="24"/>
          <w:lang w:bidi="ar-JO"/>
        </w:rPr>
        <w:t>in 2013</w:t>
      </w:r>
      <w:r>
        <w:rPr>
          <w:rFonts w:asciiTheme="minorBidi" w:eastAsia="Calibri" w:hAnsiTheme="minorBidi"/>
          <w:sz w:val="24"/>
          <w:szCs w:val="24"/>
          <w:lang w:bidi="ar-JO"/>
        </w:rPr>
        <w:t>, which</w:t>
      </w:r>
      <w:r w:rsidRPr="00F77E7D">
        <w:rPr>
          <w:rFonts w:asciiTheme="minorBidi" w:eastAsia="Calibri" w:hAnsiTheme="minorBidi"/>
          <w:sz w:val="24"/>
          <w:szCs w:val="24"/>
          <w:lang w:bidi="ar-JO"/>
        </w:rPr>
        <w:t xml:space="preserve"> is due to the </w:t>
      </w:r>
      <w:r>
        <w:rPr>
          <w:rFonts w:asciiTheme="minorBidi" w:eastAsia="Calibri" w:hAnsiTheme="minorBidi"/>
          <w:sz w:val="24"/>
          <w:szCs w:val="24"/>
          <w:lang w:bidi="ar-JO"/>
        </w:rPr>
        <w:t>pertaining</w:t>
      </w:r>
      <w:r w:rsidRPr="00F77E7D">
        <w:rPr>
          <w:rFonts w:asciiTheme="minorBidi" w:eastAsia="Calibri" w:hAnsiTheme="minorBidi"/>
          <w:sz w:val="24"/>
          <w:szCs w:val="24"/>
          <w:lang w:bidi="ar-JO"/>
        </w:rPr>
        <w:t xml:space="preserve"> economic conditions in Gaza</w:t>
      </w:r>
      <w:r w:rsidR="00833408">
        <w:rPr>
          <w:rFonts w:asciiTheme="minorBidi" w:eastAsia="Calibri" w:hAnsiTheme="minorBidi"/>
          <w:sz w:val="24"/>
          <w:szCs w:val="24"/>
          <w:lang w:bidi="ar-JO"/>
        </w:rPr>
        <w:t xml:space="preserve"> Strip</w:t>
      </w:r>
      <w:r w:rsidRPr="00F77E7D">
        <w:rPr>
          <w:rFonts w:asciiTheme="minorBidi" w:eastAsia="Calibri" w:hAnsiTheme="minorBidi"/>
          <w:sz w:val="24"/>
          <w:szCs w:val="24"/>
          <w:lang w:bidi="ar-JO"/>
        </w:rPr>
        <w:t>.</w:t>
      </w:r>
    </w:p>
    <w:p w:rsidR="00F77E7D" w:rsidRPr="00F77E7D" w:rsidRDefault="00F77E7D" w:rsidP="00F77E7D">
      <w:pPr>
        <w:spacing w:after="0" w:line="240" w:lineRule="auto"/>
        <w:jc w:val="lowKashida"/>
        <w:rPr>
          <w:rFonts w:asciiTheme="minorBidi" w:eastAsia="Calibri" w:hAnsiTheme="minorBidi"/>
          <w:sz w:val="24"/>
          <w:szCs w:val="24"/>
          <w:lang w:bidi="ar-JO"/>
        </w:rPr>
      </w:pPr>
    </w:p>
    <w:p w:rsidR="00F77E7D" w:rsidRDefault="00F77E7D" w:rsidP="00044B1A">
      <w:pPr>
        <w:spacing w:after="0" w:line="240" w:lineRule="auto"/>
        <w:jc w:val="lowKashida"/>
        <w:rPr>
          <w:rFonts w:asciiTheme="minorBidi" w:eastAsia="Calibri" w:hAnsiTheme="minorBidi"/>
          <w:sz w:val="24"/>
          <w:szCs w:val="24"/>
          <w:lang w:bidi="ar-JO"/>
        </w:rPr>
      </w:pPr>
      <w:r w:rsidRPr="00F77E7D">
        <w:rPr>
          <w:rFonts w:asciiTheme="minorBidi" w:eastAsia="Calibri" w:hAnsiTheme="minorBidi"/>
          <w:sz w:val="24"/>
          <w:szCs w:val="24"/>
          <w:lang w:bidi="ar-JO"/>
        </w:rPr>
        <w:t xml:space="preserve">- A clear decline in women's political participation and </w:t>
      </w:r>
      <w:r w:rsidR="00044B1A">
        <w:rPr>
          <w:rFonts w:asciiTheme="minorBidi" w:eastAsia="Calibri" w:hAnsiTheme="minorBidi"/>
          <w:sz w:val="24"/>
          <w:szCs w:val="24"/>
          <w:lang w:bidi="ar-JO"/>
        </w:rPr>
        <w:t xml:space="preserve">their </w:t>
      </w:r>
      <w:r w:rsidRPr="00F77E7D">
        <w:rPr>
          <w:rFonts w:asciiTheme="minorBidi" w:eastAsia="Calibri" w:hAnsiTheme="minorBidi"/>
          <w:sz w:val="24"/>
          <w:szCs w:val="24"/>
          <w:lang w:bidi="ar-JO"/>
        </w:rPr>
        <w:t xml:space="preserve">absence </w:t>
      </w:r>
      <w:r w:rsidR="001C0258">
        <w:rPr>
          <w:rFonts w:asciiTheme="minorBidi" w:eastAsia="Calibri" w:hAnsiTheme="minorBidi"/>
          <w:sz w:val="24"/>
          <w:szCs w:val="24"/>
          <w:lang w:bidi="ar-JO"/>
        </w:rPr>
        <w:t xml:space="preserve">from efforts for </w:t>
      </w:r>
      <w:r w:rsidRPr="00F77E7D">
        <w:rPr>
          <w:rFonts w:asciiTheme="minorBidi" w:eastAsia="Calibri" w:hAnsiTheme="minorBidi"/>
          <w:sz w:val="24"/>
          <w:szCs w:val="24"/>
          <w:lang w:bidi="ar-JO"/>
        </w:rPr>
        <w:t xml:space="preserve">reconstruction, reconciliation and national dialogue with </w:t>
      </w:r>
      <w:r w:rsidR="001C0258">
        <w:rPr>
          <w:rFonts w:asciiTheme="minorBidi" w:eastAsia="Calibri" w:hAnsiTheme="minorBidi"/>
          <w:sz w:val="24"/>
          <w:szCs w:val="24"/>
          <w:lang w:bidi="ar-JO"/>
        </w:rPr>
        <w:t>the mere presence</w:t>
      </w:r>
      <w:r w:rsidRPr="00F77E7D">
        <w:rPr>
          <w:rFonts w:asciiTheme="minorBidi" w:eastAsia="Calibri" w:hAnsiTheme="minorBidi"/>
          <w:sz w:val="24"/>
          <w:szCs w:val="24"/>
          <w:lang w:bidi="ar-JO"/>
        </w:rPr>
        <w:t xml:space="preserve"> </w:t>
      </w:r>
      <w:r w:rsidR="001C0258">
        <w:rPr>
          <w:rFonts w:asciiTheme="minorBidi" w:eastAsia="Calibri" w:hAnsiTheme="minorBidi"/>
          <w:sz w:val="24"/>
          <w:szCs w:val="24"/>
          <w:lang w:bidi="ar-JO"/>
        </w:rPr>
        <w:t>one woman</w:t>
      </w:r>
      <w:r w:rsidRPr="00F77E7D">
        <w:rPr>
          <w:rFonts w:asciiTheme="minorBidi" w:eastAsia="Calibri" w:hAnsiTheme="minorBidi"/>
          <w:sz w:val="24"/>
          <w:szCs w:val="24"/>
          <w:lang w:bidi="ar-JO"/>
        </w:rPr>
        <w:t>.</w:t>
      </w:r>
    </w:p>
    <w:p w:rsidR="00F77E7D" w:rsidRDefault="00F77E7D" w:rsidP="00756F86">
      <w:pPr>
        <w:spacing w:after="0" w:line="240" w:lineRule="auto"/>
        <w:jc w:val="lowKashida"/>
        <w:rPr>
          <w:rFonts w:asciiTheme="minorBidi" w:eastAsia="Calibri" w:hAnsiTheme="minorBidi"/>
          <w:sz w:val="24"/>
          <w:szCs w:val="24"/>
          <w:lang w:bidi="ar-JO"/>
        </w:rPr>
      </w:pPr>
    </w:p>
    <w:p w:rsidR="00DE75A8" w:rsidRPr="003C04D9" w:rsidRDefault="00DE75A8" w:rsidP="00DE75A8">
      <w:pPr>
        <w:spacing w:after="0" w:line="240" w:lineRule="auto"/>
        <w:jc w:val="lowKashida"/>
        <w:rPr>
          <w:rFonts w:asciiTheme="minorBidi" w:eastAsia="Calibri" w:hAnsiTheme="minorBidi"/>
          <w:sz w:val="24"/>
          <w:szCs w:val="24"/>
          <w:lang w:bidi="ar-JO"/>
        </w:rPr>
      </w:pPr>
      <w:r w:rsidRPr="00DE75A8">
        <w:rPr>
          <w:rFonts w:asciiTheme="minorBidi" w:eastAsia="Calibri" w:hAnsiTheme="minorBidi"/>
          <w:sz w:val="24"/>
          <w:szCs w:val="24"/>
          <w:lang w:bidi="ar-JO"/>
        </w:rPr>
        <w:t xml:space="preserve">The work </w:t>
      </w:r>
      <w:r>
        <w:rPr>
          <w:rFonts w:asciiTheme="minorBidi" w:eastAsia="Calibri" w:hAnsiTheme="minorBidi"/>
          <w:sz w:val="24"/>
          <w:szCs w:val="24"/>
          <w:lang w:bidi="ar-JO"/>
        </w:rPr>
        <w:t xml:space="preserve">of the Women’s Affairs Technical Committee was in accordance to its </w:t>
      </w:r>
      <w:r w:rsidRPr="00DE75A8">
        <w:rPr>
          <w:rFonts w:asciiTheme="minorBidi" w:eastAsia="Calibri" w:hAnsiTheme="minorBidi"/>
          <w:sz w:val="24"/>
          <w:szCs w:val="24"/>
          <w:lang w:bidi="ar-JO"/>
        </w:rPr>
        <w:t>plan for 2017, which w</w:t>
      </w:r>
      <w:r>
        <w:rPr>
          <w:rFonts w:asciiTheme="minorBidi" w:eastAsia="Calibri" w:hAnsiTheme="minorBidi"/>
          <w:sz w:val="24"/>
          <w:szCs w:val="24"/>
          <w:lang w:bidi="ar-JO"/>
        </w:rPr>
        <w:t xml:space="preserve">as prepared on the basis of its </w:t>
      </w:r>
      <w:r w:rsidRPr="00DE75A8">
        <w:rPr>
          <w:rFonts w:asciiTheme="minorBidi" w:eastAsia="Calibri" w:hAnsiTheme="minorBidi"/>
          <w:sz w:val="24"/>
          <w:szCs w:val="24"/>
          <w:lang w:bidi="ar-JO"/>
        </w:rPr>
        <w:t xml:space="preserve">strategy. After reviewing the </w:t>
      </w:r>
      <w:r>
        <w:rPr>
          <w:rFonts w:asciiTheme="minorBidi" w:eastAsia="Calibri" w:hAnsiTheme="minorBidi"/>
          <w:sz w:val="24"/>
          <w:szCs w:val="24"/>
          <w:lang w:bidi="ar-JO"/>
        </w:rPr>
        <w:t xml:space="preserve">implementation plan set for </w:t>
      </w:r>
      <w:r w:rsidRPr="00DE75A8">
        <w:rPr>
          <w:rFonts w:asciiTheme="minorBidi" w:eastAsia="Calibri" w:hAnsiTheme="minorBidi"/>
          <w:sz w:val="24"/>
          <w:szCs w:val="24"/>
          <w:lang w:bidi="ar-JO"/>
        </w:rPr>
        <w:t>2017</w:t>
      </w:r>
      <w:r>
        <w:rPr>
          <w:rFonts w:asciiTheme="minorBidi" w:eastAsia="Calibri" w:hAnsiTheme="minorBidi"/>
          <w:sz w:val="24"/>
          <w:szCs w:val="24"/>
          <w:lang w:bidi="ar-JO"/>
        </w:rPr>
        <w:t>, it became clear</w:t>
      </w:r>
      <w:r w:rsidRPr="00DE75A8">
        <w:rPr>
          <w:rFonts w:asciiTheme="minorBidi" w:eastAsia="Calibri" w:hAnsiTheme="minorBidi"/>
          <w:sz w:val="24"/>
          <w:szCs w:val="24"/>
          <w:lang w:bidi="ar-JO"/>
        </w:rPr>
        <w:t xml:space="preserve"> that about 95% </w:t>
      </w:r>
      <w:r>
        <w:rPr>
          <w:rFonts w:asciiTheme="minorBidi" w:eastAsia="Calibri" w:hAnsiTheme="minorBidi"/>
          <w:sz w:val="24"/>
          <w:szCs w:val="24"/>
          <w:lang w:bidi="ar-JO"/>
        </w:rPr>
        <w:t xml:space="preserve">of the plan was achieved. </w:t>
      </w:r>
    </w:p>
    <w:p w:rsidR="0005106D" w:rsidRPr="003C04D9" w:rsidRDefault="0005106D" w:rsidP="000860F3">
      <w:pPr>
        <w:bidi/>
        <w:spacing w:after="0" w:line="240" w:lineRule="auto"/>
        <w:jc w:val="lowKashida"/>
        <w:rPr>
          <w:rFonts w:asciiTheme="minorBidi" w:eastAsia="Calibri" w:hAnsiTheme="minorBidi"/>
          <w:sz w:val="24"/>
          <w:szCs w:val="24"/>
          <w:lang w:bidi="ar-JO"/>
        </w:rPr>
      </w:pPr>
    </w:p>
    <w:p w:rsidR="009B4CEA" w:rsidRDefault="0005106D" w:rsidP="00DE75A8">
      <w:pPr>
        <w:spacing w:after="0" w:line="240" w:lineRule="auto"/>
        <w:jc w:val="lowKashida"/>
        <w:rPr>
          <w:rFonts w:asciiTheme="minorBidi" w:eastAsia="Calibri" w:hAnsiTheme="minorBidi"/>
          <w:sz w:val="24"/>
          <w:szCs w:val="24"/>
          <w:lang w:bidi="ar-JO"/>
        </w:rPr>
      </w:pPr>
      <w:r w:rsidRPr="003C04D9">
        <w:rPr>
          <w:rFonts w:asciiTheme="minorBidi" w:eastAsia="Calibri" w:hAnsiTheme="minorBidi"/>
          <w:sz w:val="24"/>
          <w:szCs w:val="24"/>
          <w:lang w:bidi="ar-JO"/>
        </w:rPr>
        <w:t xml:space="preserve">During 2017, </w:t>
      </w:r>
      <w:r w:rsidR="009F26AA">
        <w:rPr>
          <w:rFonts w:asciiTheme="minorBidi" w:eastAsia="Calibri" w:hAnsiTheme="minorBidi"/>
          <w:sz w:val="24"/>
          <w:szCs w:val="24"/>
          <w:lang w:bidi="ar-JO"/>
        </w:rPr>
        <w:t>WATC</w:t>
      </w:r>
      <w:r w:rsidRPr="003C04D9">
        <w:rPr>
          <w:rFonts w:asciiTheme="minorBidi" w:eastAsia="Calibri" w:hAnsiTheme="minorBidi"/>
          <w:sz w:val="24"/>
          <w:szCs w:val="24"/>
          <w:lang w:bidi="ar-JO"/>
        </w:rPr>
        <w:t xml:space="preserve"> worked at raising the voice of Palestinian women at the local, regional and international levels on more than one issue through our partnering with the Women’s Learning Partnership</w:t>
      </w:r>
      <w:r w:rsidR="00E5444F" w:rsidRPr="003C04D9">
        <w:rPr>
          <w:rFonts w:asciiTheme="minorBidi" w:eastAsia="Calibri" w:hAnsiTheme="minorBidi"/>
          <w:sz w:val="24"/>
          <w:szCs w:val="24"/>
          <w:lang w:bidi="ar-JO"/>
        </w:rPr>
        <w:t xml:space="preserve"> (WLP); such as in the regional project to review the personal status law, which the partnership aspires </w:t>
      </w:r>
      <w:r w:rsidR="00DE75A8">
        <w:rPr>
          <w:rFonts w:asciiTheme="minorBidi" w:eastAsia="Calibri" w:hAnsiTheme="minorBidi"/>
          <w:sz w:val="24"/>
          <w:szCs w:val="24"/>
          <w:lang w:bidi="ar-JO"/>
        </w:rPr>
        <w:t>that it</w:t>
      </w:r>
      <w:r w:rsidR="00E5444F" w:rsidRPr="003C04D9">
        <w:rPr>
          <w:rFonts w:asciiTheme="minorBidi" w:eastAsia="Calibri" w:hAnsiTheme="minorBidi"/>
          <w:sz w:val="24"/>
          <w:szCs w:val="24"/>
          <w:lang w:bidi="ar-JO"/>
        </w:rPr>
        <w:t xml:space="preserve"> become</w:t>
      </w:r>
      <w:r w:rsidR="00DE75A8">
        <w:rPr>
          <w:rFonts w:asciiTheme="minorBidi" w:eastAsia="Calibri" w:hAnsiTheme="minorBidi"/>
          <w:sz w:val="24"/>
          <w:szCs w:val="24"/>
          <w:lang w:bidi="ar-JO"/>
        </w:rPr>
        <w:t>s</w:t>
      </w:r>
      <w:r w:rsidR="00E5444F" w:rsidRPr="003C04D9">
        <w:rPr>
          <w:rFonts w:asciiTheme="minorBidi" w:eastAsia="Calibri" w:hAnsiTheme="minorBidi"/>
          <w:sz w:val="24"/>
          <w:szCs w:val="24"/>
          <w:lang w:bidi="ar-JO"/>
        </w:rPr>
        <w:t xml:space="preserve"> a high-profile campaign.</w:t>
      </w:r>
    </w:p>
    <w:p w:rsidR="009B4CEA" w:rsidRDefault="009B4CEA" w:rsidP="00DE75A8">
      <w:pPr>
        <w:spacing w:after="0" w:line="240" w:lineRule="auto"/>
        <w:jc w:val="lowKashida"/>
        <w:rPr>
          <w:rFonts w:asciiTheme="minorBidi" w:eastAsia="Calibri" w:hAnsiTheme="minorBidi"/>
          <w:sz w:val="24"/>
          <w:szCs w:val="24"/>
          <w:lang w:bidi="ar-JO"/>
        </w:rPr>
      </w:pPr>
    </w:p>
    <w:p w:rsidR="0005106D" w:rsidRPr="003C04D9" w:rsidRDefault="0005106D" w:rsidP="009B4CEA">
      <w:pPr>
        <w:spacing w:after="0" w:line="240" w:lineRule="auto"/>
        <w:jc w:val="lowKashida"/>
        <w:rPr>
          <w:rFonts w:asciiTheme="minorBidi" w:eastAsia="Calibri" w:hAnsiTheme="minorBidi"/>
          <w:sz w:val="24"/>
          <w:szCs w:val="24"/>
          <w:lang w:bidi="ar-JO"/>
        </w:rPr>
      </w:pPr>
      <w:r w:rsidRPr="003C04D9">
        <w:rPr>
          <w:rFonts w:asciiTheme="minorBidi" w:eastAsia="Calibri" w:hAnsiTheme="minorBidi"/>
          <w:sz w:val="24"/>
          <w:szCs w:val="24"/>
          <w:lang w:bidi="ar-JO"/>
        </w:rPr>
        <w:lastRenderedPageBreak/>
        <w:t>In addition</w:t>
      </w:r>
      <w:r w:rsidR="009B4CEA">
        <w:rPr>
          <w:rFonts w:asciiTheme="minorBidi" w:eastAsia="Calibri" w:hAnsiTheme="minorBidi"/>
          <w:sz w:val="24"/>
          <w:szCs w:val="24"/>
          <w:lang w:bidi="ar-JO"/>
        </w:rPr>
        <w:t xml:space="preserve">, </w:t>
      </w:r>
      <w:r w:rsidRPr="003C04D9">
        <w:rPr>
          <w:rFonts w:asciiTheme="minorBidi" w:eastAsia="Calibri" w:hAnsiTheme="minorBidi"/>
          <w:sz w:val="24"/>
          <w:szCs w:val="24"/>
          <w:lang w:bidi="ar-JO"/>
        </w:rPr>
        <w:t xml:space="preserve">empowering and building the capacities of Arab leaders through specialized courses held with the contribution of all partners in the organization. WATC is one of the main contributors to these interventions. </w:t>
      </w:r>
      <w:r w:rsidR="009F26AA" w:rsidRPr="003C04D9">
        <w:rPr>
          <w:rFonts w:asciiTheme="minorBidi" w:eastAsia="Calibri" w:hAnsiTheme="minorBidi"/>
          <w:sz w:val="24"/>
          <w:szCs w:val="24"/>
          <w:lang w:bidi="ar-JO"/>
        </w:rPr>
        <w:t>Moreover</w:t>
      </w:r>
      <w:r w:rsidRPr="003C04D9">
        <w:rPr>
          <w:rFonts w:asciiTheme="minorBidi" w:eastAsia="Calibri" w:hAnsiTheme="minorBidi"/>
          <w:sz w:val="24"/>
          <w:szCs w:val="24"/>
          <w:lang w:bidi="ar-JO"/>
        </w:rPr>
        <w:t xml:space="preserve"> </w:t>
      </w:r>
      <w:r w:rsidR="00E5444F" w:rsidRPr="003C04D9">
        <w:rPr>
          <w:rFonts w:asciiTheme="minorBidi" w:eastAsia="Calibri" w:hAnsiTheme="minorBidi"/>
          <w:sz w:val="24"/>
          <w:szCs w:val="24"/>
          <w:lang w:bidi="ar-JO"/>
        </w:rPr>
        <w:t>WATC had a role in identifying international advocacy priorities with partners from the world, such as Spain, Basque and other</w:t>
      </w:r>
      <w:r w:rsidR="009F26AA">
        <w:rPr>
          <w:rFonts w:asciiTheme="minorBidi" w:eastAsia="Calibri" w:hAnsiTheme="minorBidi"/>
          <w:sz w:val="24"/>
          <w:szCs w:val="24"/>
          <w:lang w:bidi="ar-JO"/>
        </w:rPr>
        <w:t xml:space="preserve"> countries</w:t>
      </w:r>
      <w:r w:rsidR="00E5444F" w:rsidRPr="003C04D9">
        <w:rPr>
          <w:rFonts w:asciiTheme="minorBidi" w:eastAsia="Calibri" w:hAnsiTheme="minorBidi"/>
          <w:sz w:val="24"/>
          <w:szCs w:val="24"/>
          <w:lang w:bidi="ar-JO"/>
        </w:rPr>
        <w:t>.</w:t>
      </w:r>
    </w:p>
    <w:p w:rsidR="009B4CEA" w:rsidRPr="00C42DA0" w:rsidRDefault="00BD02C3" w:rsidP="00C42DA0">
      <w:pPr>
        <w:pStyle w:val="Heading1"/>
        <w:keepNext/>
        <w:keepLines/>
        <w:shd w:val="clear" w:color="auto" w:fill="C00000"/>
        <w:spacing w:before="480" w:beforeAutospacing="0" w:after="0" w:afterAutospacing="0" w:line="288" w:lineRule="auto"/>
        <w:rPr>
          <w:rFonts w:ascii="Tahoma" w:eastAsiaTheme="majorEastAsia" w:hAnsi="Tahoma" w:cs="Tahoma"/>
          <w:kern w:val="0"/>
          <w:sz w:val="32"/>
          <w:szCs w:val="32"/>
        </w:rPr>
      </w:pPr>
      <w:r>
        <w:rPr>
          <w:rFonts w:ascii="Tahoma" w:eastAsiaTheme="majorEastAsia" w:hAnsi="Tahoma" w:cs="Tahoma"/>
          <w:kern w:val="0"/>
          <w:sz w:val="32"/>
          <w:szCs w:val="32"/>
        </w:rPr>
        <w:t>I</w:t>
      </w:r>
      <w:r w:rsidR="009B4CEA" w:rsidRPr="00C42DA0">
        <w:rPr>
          <w:rFonts w:ascii="Tahoma" w:eastAsiaTheme="majorEastAsia" w:hAnsi="Tahoma" w:cs="Tahoma"/>
          <w:kern w:val="0"/>
          <w:sz w:val="32"/>
          <w:szCs w:val="32"/>
        </w:rPr>
        <w:t>n the Context:</w:t>
      </w:r>
    </w:p>
    <w:p w:rsidR="0027511E" w:rsidRDefault="00E5444F" w:rsidP="009B4CEA">
      <w:pPr>
        <w:spacing w:after="0" w:line="240" w:lineRule="auto"/>
        <w:jc w:val="lowKashida"/>
        <w:rPr>
          <w:rFonts w:asciiTheme="minorBidi" w:hAnsiTheme="minorBidi"/>
          <w:color w:val="212121"/>
          <w:sz w:val="24"/>
          <w:szCs w:val="24"/>
          <w:shd w:val="clear" w:color="auto" w:fill="FFFFFF"/>
          <w:lang w:bidi="ar-JO"/>
        </w:rPr>
      </w:pPr>
      <w:r w:rsidRPr="003C04D9">
        <w:rPr>
          <w:rFonts w:asciiTheme="minorBidi" w:hAnsiTheme="minorBidi"/>
          <w:color w:val="333333"/>
          <w:sz w:val="24"/>
          <w:szCs w:val="24"/>
          <w:shd w:val="clear" w:color="auto" w:fill="FFFFFF"/>
        </w:rPr>
        <w:t xml:space="preserve">On the other hand, in 2017, WATC entered into new partnerships that are important in terms of the common orientations between us and our partners. For example, the </w:t>
      </w:r>
      <w:r w:rsidRPr="009B4CEA">
        <w:rPr>
          <w:rFonts w:asciiTheme="minorBidi" w:hAnsiTheme="minorBidi"/>
          <w:color w:val="C00000"/>
          <w:sz w:val="24"/>
          <w:szCs w:val="24"/>
          <w:shd w:val="clear" w:color="auto" w:fill="FFFFFF"/>
        </w:rPr>
        <w:t>African Women's Development Fund (AWDF)</w:t>
      </w:r>
      <w:r w:rsidR="0027511E">
        <w:rPr>
          <w:rFonts w:asciiTheme="minorBidi" w:hAnsiTheme="minorBidi"/>
          <w:color w:val="333333"/>
          <w:sz w:val="24"/>
          <w:szCs w:val="24"/>
          <w:shd w:val="clear" w:color="auto" w:fill="FFFFFF"/>
        </w:rPr>
        <w:t xml:space="preserve">. </w:t>
      </w:r>
      <w:r w:rsidR="00C27C8F">
        <w:rPr>
          <w:rFonts w:asciiTheme="minorBidi" w:hAnsiTheme="minorBidi"/>
          <w:color w:val="212121"/>
          <w:sz w:val="24"/>
          <w:szCs w:val="24"/>
          <w:shd w:val="clear" w:color="auto" w:fill="FFFFFF"/>
        </w:rPr>
        <w:t xml:space="preserve">Currently with </w:t>
      </w:r>
      <w:r w:rsidR="00C27C8F" w:rsidRPr="00756FDD">
        <w:rPr>
          <w:rFonts w:asciiTheme="minorBidi" w:hAnsiTheme="minorBidi"/>
          <w:sz w:val="24"/>
          <w:szCs w:val="24"/>
        </w:rPr>
        <w:t xml:space="preserve">the </w:t>
      </w:r>
      <w:r w:rsidR="00C27C8F">
        <w:rPr>
          <w:rFonts w:asciiTheme="minorBidi" w:hAnsiTheme="minorBidi"/>
          <w:sz w:val="24"/>
          <w:szCs w:val="24"/>
        </w:rPr>
        <w:t xml:space="preserve">Palestinian </w:t>
      </w:r>
      <w:r w:rsidR="00C27C8F" w:rsidRPr="00756FDD">
        <w:rPr>
          <w:rFonts w:asciiTheme="minorBidi" w:hAnsiTheme="minorBidi"/>
          <w:sz w:val="24"/>
          <w:szCs w:val="24"/>
        </w:rPr>
        <w:t>NGO</w:t>
      </w:r>
      <w:r w:rsidR="009B4CEA">
        <w:rPr>
          <w:rFonts w:asciiTheme="minorBidi" w:hAnsiTheme="minorBidi"/>
          <w:sz w:val="24"/>
          <w:szCs w:val="24"/>
        </w:rPr>
        <w:t xml:space="preserve"> </w:t>
      </w:r>
      <w:r w:rsidR="00C27C8F">
        <w:rPr>
          <w:rFonts w:asciiTheme="minorBidi" w:hAnsiTheme="minorBidi"/>
          <w:sz w:val="24"/>
          <w:szCs w:val="24"/>
        </w:rPr>
        <w:t>a</w:t>
      </w:r>
      <w:r w:rsidR="00C27C8F" w:rsidRPr="00756FDD">
        <w:rPr>
          <w:rFonts w:asciiTheme="minorBidi" w:hAnsiTheme="minorBidi"/>
          <w:sz w:val="24"/>
          <w:szCs w:val="24"/>
        </w:rPr>
        <w:t xml:space="preserve">gainst </w:t>
      </w:r>
      <w:r w:rsidR="00C27C8F">
        <w:rPr>
          <w:rFonts w:asciiTheme="minorBidi" w:hAnsiTheme="minorBidi"/>
          <w:sz w:val="24"/>
          <w:szCs w:val="24"/>
        </w:rPr>
        <w:t xml:space="preserve">Domestic </w:t>
      </w:r>
      <w:r w:rsidR="00C27C8F" w:rsidRPr="00756FDD">
        <w:rPr>
          <w:rFonts w:asciiTheme="minorBidi" w:hAnsiTheme="minorBidi"/>
          <w:sz w:val="24"/>
          <w:szCs w:val="24"/>
        </w:rPr>
        <w:t>Violence</w:t>
      </w:r>
      <w:r w:rsidR="00C27C8F">
        <w:rPr>
          <w:rFonts w:asciiTheme="minorBidi" w:hAnsiTheme="minorBidi"/>
          <w:sz w:val="24"/>
          <w:szCs w:val="24"/>
        </w:rPr>
        <w:t xml:space="preserve"> against</w:t>
      </w:r>
      <w:r w:rsidR="00C27C8F" w:rsidRPr="00756FDD">
        <w:rPr>
          <w:rFonts w:asciiTheme="minorBidi" w:hAnsiTheme="minorBidi"/>
          <w:sz w:val="24"/>
          <w:szCs w:val="24"/>
        </w:rPr>
        <w:t xml:space="preserve"> Women</w:t>
      </w:r>
      <w:r w:rsidR="00C27C8F">
        <w:rPr>
          <w:rFonts w:asciiTheme="minorBidi" w:hAnsiTheme="minorBidi"/>
          <w:sz w:val="24"/>
          <w:szCs w:val="24"/>
        </w:rPr>
        <w:t xml:space="preserve"> (Al Muntada)</w:t>
      </w:r>
      <w:r w:rsidR="003B1029">
        <w:rPr>
          <w:rFonts w:asciiTheme="minorBidi" w:hAnsiTheme="minorBidi"/>
          <w:sz w:val="24"/>
          <w:szCs w:val="24"/>
        </w:rPr>
        <w:t xml:space="preserve">, the draft Family Protection Law </w:t>
      </w:r>
      <w:r w:rsidR="00AD48FF">
        <w:rPr>
          <w:rFonts w:asciiTheme="minorBidi" w:hAnsiTheme="minorBidi"/>
          <w:sz w:val="24"/>
          <w:szCs w:val="24"/>
        </w:rPr>
        <w:t xml:space="preserve">against Violence </w:t>
      </w:r>
      <w:r w:rsidR="003B1029">
        <w:rPr>
          <w:rFonts w:asciiTheme="minorBidi" w:hAnsiTheme="minorBidi"/>
          <w:sz w:val="24"/>
          <w:szCs w:val="24"/>
        </w:rPr>
        <w:t xml:space="preserve">is being </w:t>
      </w:r>
      <w:r w:rsidR="0027511E" w:rsidRPr="003C04D9">
        <w:rPr>
          <w:rFonts w:asciiTheme="minorBidi" w:hAnsiTheme="minorBidi"/>
          <w:color w:val="212121"/>
          <w:sz w:val="24"/>
          <w:szCs w:val="24"/>
          <w:shd w:val="clear" w:color="auto" w:fill="FFFFFF"/>
        </w:rPr>
        <w:t xml:space="preserve">reviewed, discussed and advocated for </w:t>
      </w:r>
      <w:r w:rsidR="003B1029">
        <w:rPr>
          <w:rFonts w:asciiTheme="minorBidi" w:hAnsiTheme="minorBidi"/>
          <w:color w:val="212121"/>
          <w:sz w:val="24"/>
          <w:szCs w:val="24"/>
          <w:shd w:val="clear" w:color="auto" w:fill="FFFFFF"/>
        </w:rPr>
        <w:t>its</w:t>
      </w:r>
      <w:r w:rsidR="0027511E" w:rsidRPr="003C04D9">
        <w:rPr>
          <w:rFonts w:asciiTheme="minorBidi" w:hAnsiTheme="minorBidi"/>
          <w:color w:val="212121"/>
          <w:sz w:val="24"/>
          <w:szCs w:val="24"/>
          <w:shd w:val="clear" w:color="auto" w:fill="FFFFFF"/>
        </w:rPr>
        <w:t xml:space="preserve"> adopt</w:t>
      </w:r>
      <w:r w:rsidR="003B1029">
        <w:rPr>
          <w:rFonts w:asciiTheme="minorBidi" w:hAnsiTheme="minorBidi"/>
          <w:color w:val="212121"/>
          <w:sz w:val="24"/>
          <w:szCs w:val="24"/>
          <w:shd w:val="clear" w:color="auto" w:fill="FFFFFF"/>
        </w:rPr>
        <w:t xml:space="preserve">ion. </w:t>
      </w:r>
    </w:p>
    <w:p w:rsidR="0027511E" w:rsidRDefault="0027511E" w:rsidP="0027511E">
      <w:pPr>
        <w:spacing w:after="0" w:line="240" w:lineRule="auto"/>
        <w:jc w:val="lowKashida"/>
        <w:rPr>
          <w:rFonts w:asciiTheme="minorBidi" w:hAnsiTheme="minorBidi"/>
          <w:color w:val="333333"/>
          <w:sz w:val="24"/>
          <w:szCs w:val="24"/>
          <w:shd w:val="clear" w:color="auto" w:fill="FFFFFF"/>
        </w:rPr>
      </w:pPr>
    </w:p>
    <w:p w:rsidR="003C04D9" w:rsidRDefault="0027511E" w:rsidP="005D13E5">
      <w:pPr>
        <w:spacing w:after="0" w:line="240" w:lineRule="auto"/>
        <w:jc w:val="lowKashida"/>
        <w:rPr>
          <w:rFonts w:asciiTheme="minorBidi" w:hAnsiTheme="minorBidi"/>
          <w:color w:val="212121"/>
          <w:sz w:val="24"/>
          <w:szCs w:val="24"/>
          <w:shd w:val="clear" w:color="auto" w:fill="FFFFFF"/>
        </w:rPr>
      </w:pPr>
      <w:r>
        <w:rPr>
          <w:rFonts w:asciiTheme="minorBidi" w:hAnsiTheme="minorBidi"/>
          <w:color w:val="333333"/>
          <w:sz w:val="24"/>
          <w:szCs w:val="24"/>
          <w:shd w:val="clear" w:color="auto" w:fill="FFFFFF"/>
        </w:rPr>
        <w:t>I</w:t>
      </w:r>
      <w:r w:rsidR="00E5444F" w:rsidRPr="003C04D9">
        <w:rPr>
          <w:rFonts w:asciiTheme="minorBidi" w:hAnsiTheme="minorBidi"/>
          <w:color w:val="333333"/>
          <w:sz w:val="24"/>
          <w:szCs w:val="24"/>
          <w:shd w:val="clear" w:color="auto" w:fill="FFFFFF"/>
        </w:rPr>
        <w:t>n addition</w:t>
      </w:r>
      <w:r w:rsidR="005D13E5">
        <w:rPr>
          <w:rFonts w:asciiTheme="minorBidi" w:hAnsiTheme="minorBidi"/>
          <w:color w:val="333333"/>
          <w:sz w:val="24"/>
          <w:szCs w:val="24"/>
          <w:shd w:val="clear" w:color="auto" w:fill="FFFFFF"/>
        </w:rPr>
        <w:t>,</w:t>
      </w:r>
      <w:r w:rsidR="00E5444F" w:rsidRPr="003C04D9">
        <w:rPr>
          <w:rFonts w:asciiTheme="minorBidi" w:hAnsiTheme="minorBidi"/>
          <w:color w:val="333333"/>
          <w:sz w:val="24"/>
          <w:szCs w:val="24"/>
          <w:shd w:val="clear" w:color="auto" w:fill="FFFFFF"/>
        </w:rPr>
        <w:t xml:space="preserve"> AWDF</w:t>
      </w:r>
      <w:r w:rsidR="009F26AA">
        <w:rPr>
          <w:rFonts w:asciiTheme="minorBidi" w:hAnsiTheme="minorBidi"/>
          <w:color w:val="333333"/>
          <w:sz w:val="24"/>
          <w:szCs w:val="24"/>
          <w:shd w:val="clear" w:color="auto" w:fill="FFFFFF"/>
        </w:rPr>
        <w:t xml:space="preserve"> and WATC</w:t>
      </w:r>
      <w:r w:rsidR="00E5444F" w:rsidRPr="003C04D9">
        <w:rPr>
          <w:rFonts w:asciiTheme="minorBidi" w:hAnsiTheme="minorBidi"/>
          <w:color w:val="333333"/>
          <w:sz w:val="24"/>
          <w:szCs w:val="24"/>
          <w:shd w:val="clear" w:color="auto" w:fill="FFFFFF"/>
        </w:rPr>
        <w:t xml:space="preserve"> </w:t>
      </w:r>
      <w:r w:rsidR="00E5444F" w:rsidRPr="003C04D9">
        <w:rPr>
          <w:rFonts w:asciiTheme="minorBidi" w:hAnsiTheme="minorBidi"/>
          <w:color w:val="212121"/>
          <w:sz w:val="24"/>
          <w:szCs w:val="24"/>
          <w:shd w:val="clear" w:color="auto" w:fill="FFFFFF"/>
        </w:rPr>
        <w:t xml:space="preserve">signed an agreement of cooperation and support in the area of ​​amending laws. </w:t>
      </w:r>
      <w:r w:rsidR="003C04D9" w:rsidRPr="003C04D9">
        <w:rPr>
          <w:rFonts w:asciiTheme="minorBidi" w:hAnsiTheme="minorBidi"/>
          <w:color w:val="212121"/>
          <w:sz w:val="24"/>
          <w:szCs w:val="24"/>
          <w:shd w:val="clear" w:color="auto" w:fill="FFFFFF"/>
        </w:rPr>
        <w:t xml:space="preserve">Within this partnership, </w:t>
      </w:r>
      <w:r w:rsidR="003B1029">
        <w:rPr>
          <w:rFonts w:asciiTheme="minorBidi" w:hAnsiTheme="minorBidi"/>
          <w:color w:val="212121"/>
          <w:sz w:val="24"/>
          <w:szCs w:val="24"/>
          <w:shd w:val="clear" w:color="auto" w:fill="FFFFFF"/>
        </w:rPr>
        <w:t>WATC</w:t>
      </w:r>
      <w:r w:rsidR="003C04D9" w:rsidRPr="003C04D9">
        <w:rPr>
          <w:rFonts w:asciiTheme="minorBidi" w:hAnsiTheme="minorBidi"/>
          <w:color w:val="212121"/>
          <w:sz w:val="24"/>
          <w:szCs w:val="24"/>
          <w:shd w:val="clear" w:color="auto" w:fill="FFFFFF"/>
        </w:rPr>
        <w:t xml:space="preserve"> conducted three workshops in three universities in the West Bank and Gaza</w:t>
      </w:r>
      <w:r w:rsidR="009F26AA">
        <w:rPr>
          <w:rFonts w:asciiTheme="minorBidi" w:hAnsiTheme="minorBidi"/>
          <w:color w:val="212121"/>
          <w:sz w:val="24"/>
          <w:szCs w:val="24"/>
          <w:shd w:val="clear" w:color="auto" w:fill="FFFFFF"/>
        </w:rPr>
        <w:t xml:space="preserve"> Strip</w:t>
      </w:r>
      <w:r w:rsidR="003C04D9" w:rsidRPr="003C04D9">
        <w:rPr>
          <w:rFonts w:asciiTheme="minorBidi" w:hAnsiTheme="minorBidi"/>
          <w:color w:val="212121"/>
          <w:sz w:val="24"/>
          <w:szCs w:val="24"/>
          <w:shd w:val="clear" w:color="auto" w:fill="FFFFFF"/>
        </w:rPr>
        <w:t>.</w:t>
      </w:r>
      <w:r w:rsidR="003C04D9">
        <w:rPr>
          <w:rFonts w:asciiTheme="minorBidi" w:hAnsiTheme="minorBidi"/>
          <w:color w:val="212121"/>
          <w:sz w:val="24"/>
          <w:szCs w:val="24"/>
          <w:shd w:val="clear" w:color="auto" w:fill="FFFFFF"/>
        </w:rPr>
        <w:t xml:space="preserve"> </w:t>
      </w:r>
      <w:r w:rsidR="003C04D9" w:rsidRPr="003C04D9">
        <w:rPr>
          <w:rFonts w:asciiTheme="minorBidi" w:hAnsiTheme="minorBidi"/>
          <w:color w:val="212121"/>
          <w:sz w:val="24"/>
          <w:szCs w:val="24"/>
          <w:shd w:val="clear" w:color="auto" w:fill="FFFFFF"/>
        </w:rPr>
        <w:t xml:space="preserve">The aim of these workshops was to conduct an interactive discussion with </w:t>
      </w:r>
      <w:r w:rsidR="009F26AA">
        <w:rPr>
          <w:rFonts w:asciiTheme="minorBidi" w:hAnsiTheme="minorBidi"/>
          <w:color w:val="212121"/>
          <w:sz w:val="24"/>
          <w:szCs w:val="24"/>
          <w:shd w:val="clear" w:color="auto" w:fill="FFFFFF"/>
        </w:rPr>
        <w:t>law</w:t>
      </w:r>
      <w:r w:rsidR="003C04D9" w:rsidRPr="003C04D9">
        <w:rPr>
          <w:rFonts w:asciiTheme="minorBidi" w:hAnsiTheme="minorBidi"/>
          <w:color w:val="212121"/>
          <w:sz w:val="24"/>
          <w:szCs w:val="24"/>
          <w:shd w:val="clear" w:color="auto" w:fill="FFFFFF"/>
        </w:rPr>
        <w:t>,</w:t>
      </w:r>
      <w:r w:rsidR="009F26AA">
        <w:rPr>
          <w:rFonts w:asciiTheme="minorBidi" w:hAnsiTheme="minorBidi"/>
          <w:color w:val="212121"/>
          <w:sz w:val="24"/>
          <w:szCs w:val="24"/>
          <w:shd w:val="clear" w:color="auto" w:fill="FFFFFF"/>
        </w:rPr>
        <w:t xml:space="preserve"> </w:t>
      </w:r>
      <w:r w:rsidR="003C04D9" w:rsidRPr="003C04D9">
        <w:rPr>
          <w:rFonts w:asciiTheme="minorBidi" w:hAnsiTheme="minorBidi"/>
          <w:color w:val="212121"/>
          <w:sz w:val="24"/>
          <w:szCs w:val="24"/>
          <w:shd w:val="clear" w:color="auto" w:fill="FFFFFF"/>
        </w:rPr>
        <w:t xml:space="preserve">media and social studies </w:t>
      </w:r>
      <w:r w:rsidR="005D13E5">
        <w:rPr>
          <w:rFonts w:asciiTheme="minorBidi" w:hAnsiTheme="minorBidi"/>
          <w:color w:val="212121"/>
          <w:sz w:val="24"/>
          <w:szCs w:val="24"/>
          <w:shd w:val="clear" w:color="auto" w:fill="FFFFFF"/>
        </w:rPr>
        <w:t xml:space="preserve">students </w:t>
      </w:r>
      <w:r w:rsidR="003C04D9" w:rsidRPr="003C04D9">
        <w:rPr>
          <w:rFonts w:asciiTheme="minorBidi" w:hAnsiTheme="minorBidi"/>
          <w:color w:val="212121"/>
          <w:sz w:val="24"/>
          <w:szCs w:val="24"/>
          <w:shd w:val="clear" w:color="auto" w:fill="FFFFFF"/>
        </w:rPr>
        <w:t xml:space="preserve">at universities </w:t>
      </w:r>
      <w:r w:rsidR="003C04D9">
        <w:rPr>
          <w:rFonts w:asciiTheme="minorBidi" w:hAnsiTheme="minorBidi"/>
          <w:color w:val="212121"/>
          <w:sz w:val="24"/>
          <w:szCs w:val="24"/>
          <w:shd w:val="clear" w:color="auto" w:fill="FFFFFF"/>
        </w:rPr>
        <w:t>on</w:t>
      </w:r>
      <w:r w:rsidR="003C04D9" w:rsidRPr="003C04D9">
        <w:rPr>
          <w:rFonts w:asciiTheme="minorBidi" w:hAnsiTheme="minorBidi"/>
          <w:color w:val="212121"/>
          <w:sz w:val="24"/>
          <w:szCs w:val="24"/>
          <w:shd w:val="clear" w:color="auto" w:fill="FFFFFF"/>
        </w:rPr>
        <w:t xml:space="preserve"> the </w:t>
      </w:r>
      <w:r w:rsidR="009F26AA">
        <w:rPr>
          <w:rFonts w:asciiTheme="minorBidi" w:hAnsiTheme="minorBidi"/>
          <w:color w:val="212121"/>
          <w:sz w:val="24"/>
          <w:szCs w:val="24"/>
          <w:shd w:val="clear" w:color="auto" w:fill="FFFFFF"/>
        </w:rPr>
        <w:t>Family Protection L</w:t>
      </w:r>
      <w:r w:rsidR="003C04D9" w:rsidRPr="003C04D9">
        <w:rPr>
          <w:rFonts w:asciiTheme="minorBidi" w:hAnsiTheme="minorBidi"/>
          <w:color w:val="212121"/>
          <w:sz w:val="24"/>
          <w:szCs w:val="24"/>
          <w:shd w:val="clear" w:color="auto" w:fill="FFFFFF"/>
        </w:rPr>
        <w:t xml:space="preserve">aw from </w:t>
      </w:r>
      <w:r w:rsidR="009F26AA">
        <w:rPr>
          <w:rFonts w:asciiTheme="minorBidi" w:hAnsiTheme="minorBidi"/>
          <w:color w:val="212121"/>
          <w:sz w:val="24"/>
          <w:szCs w:val="24"/>
          <w:shd w:val="clear" w:color="auto" w:fill="FFFFFF"/>
        </w:rPr>
        <w:t>V</w:t>
      </w:r>
      <w:r w:rsidR="003C04D9" w:rsidRPr="003C04D9">
        <w:rPr>
          <w:rFonts w:asciiTheme="minorBidi" w:hAnsiTheme="minorBidi"/>
          <w:color w:val="212121"/>
          <w:sz w:val="24"/>
          <w:szCs w:val="24"/>
          <w:shd w:val="clear" w:color="auto" w:fill="FFFFFF"/>
        </w:rPr>
        <w:t xml:space="preserve">iolence </w:t>
      </w:r>
      <w:r>
        <w:rPr>
          <w:rFonts w:asciiTheme="minorBidi" w:hAnsiTheme="minorBidi"/>
          <w:color w:val="212121"/>
          <w:sz w:val="24"/>
          <w:szCs w:val="24"/>
          <w:shd w:val="clear" w:color="auto" w:fill="FFFFFF"/>
        </w:rPr>
        <w:t>for review and discussion</w:t>
      </w:r>
      <w:r w:rsidR="003C04D9" w:rsidRPr="003C04D9">
        <w:rPr>
          <w:rFonts w:asciiTheme="minorBidi" w:hAnsiTheme="minorBidi"/>
          <w:color w:val="212121"/>
          <w:sz w:val="24"/>
          <w:szCs w:val="24"/>
          <w:shd w:val="clear" w:color="auto" w:fill="FFFFFF"/>
        </w:rPr>
        <w:t xml:space="preserve"> by students. Lawyers and university teachers were responsible for </w:t>
      </w:r>
      <w:r w:rsidR="005D13E5">
        <w:rPr>
          <w:rFonts w:asciiTheme="minorBidi" w:hAnsiTheme="minorBidi"/>
          <w:color w:val="212121"/>
          <w:sz w:val="24"/>
          <w:szCs w:val="24"/>
          <w:shd w:val="clear" w:color="auto" w:fill="FFFFFF"/>
        </w:rPr>
        <w:t>presenting</w:t>
      </w:r>
      <w:r w:rsidR="003C04D9" w:rsidRPr="003C04D9">
        <w:rPr>
          <w:rFonts w:asciiTheme="minorBidi" w:hAnsiTheme="minorBidi"/>
          <w:color w:val="212121"/>
          <w:sz w:val="24"/>
          <w:szCs w:val="24"/>
          <w:shd w:val="clear" w:color="auto" w:fill="FFFFFF"/>
        </w:rPr>
        <w:t xml:space="preserve"> the draft law and leading the discussion among students.</w:t>
      </w:r>
      <w:r w:rsidR="003C04D9" w:rsidRPr="003C04D9">
        <w:t xml:space="preserve"> </w:t>
      </w:r>
      <w:r w:rsidR="003C04D9">
        <w:rPr>
          <w:rFonts w:asciiTheme="minorBidi" w:hAnsiTheme="minorBidi"/>
          <w:color w:val="212121"/>
          <w:sz w:val="24"/>
          <w:szCs w:val="24"/>
          <w:shd w:val="clear" w:color="auto" w:fill="FFFFFF"/>
        </w:rPr>
        <w:t>The workshops reached a</w:t>
      </w:r>
      <w:r w:rsidR="003C04D9" w:rsidRPr="003C04D9">
        <w:rPr>
          <w:rFonts w:asciiTheme="minorBidi" w:hAnsiTheme="minorBidi"/>
          <w:color w:val="212121"/>
          <w:sz w:val="24"/>
          <w:szCs w:val="24"/>
          <w:shd w:val="clear" w:color="auto" w:fill="FFFFFF"/>
        </w:rPr>
        <w:t xml:space="preserve"> total of 180 participants, 93 women and 87 men. </w:t>
      </w:r>
      <w:r w:rsidR="003C04D9" w:rsidRPr="0027511E">
        <w:rPr>
          <w:rFonts w:asciiTheme="minorBidi" w:hAnsiTheme="minorBidi"/>
          <w:color w:val="212121"/>
          <w:sz w:val="24"/>
          <w:szCs w:val="24"/>
          <w:highlight w:val="yellow"/>
          <w:shd w:val="clear" w:color="auto" w:fill="FFFFFF"/>
        </w:rPr>
        <w:t>While indirect beneficiaries were about 560 beneficiaries, about 46% of whom were men.</w:t>
      </w:r>
      <w:r>
        <w:rPr>
          <w:rFonts w:asciiTheme="minorBidi" w:hAnsiTheme="minorBidi"/>
          <w:color w:val="212121"/>
          <w:sz w:val="24"/>
          <w:szCs w:val="24"/>
          <w:shd w:val="clear" w:color="auto" w:fill="FFFFFF"/>
        </w:rPr>
        <w:t xml:space="preserve"> (</w:t>
      </w:r>
      <w:r w:rsidRPr="0027511E">
        <w:rPr>
          <w:rFonts w:asciiTheme="minorBidi" w:hAnsiTheme="minorBidi"/>
          <w:color w:val="212121"/>
          <w:sz w:val="24"/>
          <w:szCs w:val="24"/>
          <w:highlight w:val="red"/>
          <w:shd w:val="clear" w:color="auto" w:fill="FFFFFF"/>
        </w:rPr>
        <w:t>WHO ARE THESE??? MAYBE WE NEED TO CLARIFY)</w:t>
      </w:r>
    </w:p>
    <w:p w:rsidR="003C04D9" w:rsidRDefault="003C04D9" w:rsidP="000860F3">
      <w:pPr>
        <w:spacing w:after="0" w:line="240" w:lineRule="auto"/>
        <w:jc w:val="lowKashida"/>
        <w:rPr>
          <w:rFonts w:asciiTheme="minorBidi" w:hAnsiTheme="minorBidi"/>
          <w:color w:val="212121"/>
          <w:sz w:val="24"/>
          <w:szCs w:val="24"/>
          <w:shd w:val="clear" w:color="auto" w:fill="FFFFFF"/>
        </w:rPr>
      </w:pPr>
    </w:p>
    <w:p w:rsidR="003C04D9" w:rsidRPr="003C04D9" w:rsidRDefault="003C04D9" w:rsidP="000860F3">
      <w:pPr>
        <w:spacing w:after="0" w:line="240" w:lineRule="auto"/>
        <w:jc w:val="lowKashida"/>
        <w:rPr>
          <w:rFonts w:asciiTheme="minorBidi" w:hAnsiTheme="minorBidi"/>
          <w:color w:val="212121"/>
          <w:sz w:val="24"/>
          <w:szCs w:val="24"/>
          <w:shd w:val="clear" w:color="auto" w:fill="FFFFFF"/>
          <w:lang w:bidi="ar-JO"/>
        </w:rPr>
      </w:pPr>
    </w:p>
    <w:p w:rsidR="00032FEA" w:rsidRDefault="00E5444F" w:rsidP="0091552E">
      <w:pPr>
        <w:spacing w:after="0" w:line="240" w:lineRule="auto"/>
        <w:jc w:val="lowKashida"/>
        <w:rPr>
          <w:rFonts w:asciiTheme="minorBidi" w:hAnsiTheme="minorBidi"/>
          <w:color w:val="333333"/>
          <w:sz w:val="24"/>
          <w:szCs w:val="24"/>
          <w:shd w:val="clear" w:color="auto" w:fill="FFFFFF"/>
        </w:rPr>
      </w:pPr>
      <w:r w:rsidRPr="003C04D9">
        <w:rPr>
          <w:rFonts w:asciiTheme="minorBidi" w:hAnsiTheme="minorBidi"/>
          <w:color w:val="212121"/>
          <w:sz w:val="24"/>
          <w:szCs w:val="24"/>
          <w:shd w:val="clear" w:color="auto" w:fill="FFFFFF"/>
        </w:rPr>
        <w:t>.</w:t>
      </w:r>
    </w:p>
    <w:p w:rsidR="005D13E5" w:rsidRDefault="005D13E5" w:rsidP="005D13E5">
      <w:pPr>
        <w:bidi/>
        <w:spacing w:after="0" w:line="240" w:lineRule="auto"/>
        <w:jc w:val="lowKashida"/>
        <w:rPr>
          <w:rFonts w:asciiTheme="minorBidi" w:hAnsiTheme="minorBidi"/>
          <w:color w:val="333333"/>
          <w:sz w:val="24"/>
          <w:szCs w:val="24"/>
          <w:shd w:val="clear" w:color="auto" w:fill="FFFFFF"/>
        </w:rPr>
      </w:pPr>
    </w:p>
    <w:p w:rsidR="005D13E5" w:rsidRPr="003C04D9" w:rsidRDefault="005D13E5" w:rsidP="008061B3">
      <w:pPr>
        <w:spacing w:after="0" w:line="240" w:lineRule="auto"/>
        <w:jc w:val="lowKashida"/>
        <w:rPr>
          <w:rFonts w:asciiTheme="minorBidi" w:hAnsiTheme="minorBidi"/>
          <w:color w:val="333333"/>
          <w:sz w:val="24"/>
          <w:szCs w:val="24"/>
          <w:shd w:val="clear" w:color="auto" w:fill="FFFFFF"/>
          <w:rtl/>
        </w:rPr>
      </w:pPr>
      <w:r w:rsidRPr="009E4F37">
        <w:rPr>
          <w:rFonts w:asciiTheme="minorBidi" w:hAnsiTheme="minorBidi"/>
          <w:color w:val="333333"/>
          <w:sz w:val="24"/>
          <w:szCs w:val="24"/>
          <w:highlight w:val="yellow"/>
          <w:shd w:val="clear" w:color="auto" w:fill="FFFFFF"/>
        </w:rPr>
        <w:t xml:space="preserve">In addition, WATC was able to significantly overcome the financial crisis of 2016. Thanks to a series of decisions and actions taken by the Board of Directors, as well as the spirit of high </w:t>
      </w:r>
      <w:r w:rsidR="008061B3" w:rsidRPr="009E4F37">
        <w:rPr>
          <w:rFonts w:asciiTheme="minorBidi" w:hAnsiTheme="minorBidi"/>
          <w:color w:val="333333"/>
          <w:sz w:val="24"/>
          <w:szCs w:val="24"/>
          <w:highlight w:val="yellow"/>
          <w:shd w:val="clear" w:color="auto" w:fill="FFFFFF"/>
        </w:rPr>
        <w:t xml:space="preserve">belonging of </w:t>
      </w:r>
      <w:r w:rsidRPr="009E4F37">
        <w:rPr>
          <w:rFonts w:asciiTheme="minorBidi" w:hAnsiTheme="minorBidi"/>
          <w:color w:val="333333"/>
          <w:sz w:val="24"/>
          <w:szCs w:val="24"/>
          <w:highlight w:val="yellow"/>
          <w:shd w:val="clear" w:color="auto" w:fill="FFFFFF"/>
        </w:rPr>
        <w:t>the staff. The threat of the</w:t>
      </w:r>
      <w:r w:rsidR="009E4F37" w:rsidRPr="009E4F37">
        <w:rPr>
          <w:rFonts w:asciiTheme="minorBidi" w:hAnsiTheme="minorBidi"/>
          <w:color w:val="333333"/>
          <w:sz w:val="24"/>
          <w:szCs w:val="24"/>
          <w:highlight w:val="yellow"/>
          <w:shd w:val="clear" w:color="auto" w:fill="FFFFFF"/>
        </w:rPr>
        <w:t xml:space="preserve"> crisis continues, but in 2017 the</w:t>
      </w:r>
      <w:r w:rsidRPr="009E4F37">
        <w:rPr>
          <w:rFonts w:asciiTheme="minorBidi" w:hAnsiTheme="minorBidi"/>
          <w:color w:val="333333"/>
          <w:sz w:val="24"/>
          <w:szCs w:val="24"/>
          <w:highlight w:val="yellow"/>
          <w:shd w:val="clear" w:color="auto" w:fill="FFFFFF"/>
        </w:rPr>
        <w:t xml:space="preserve"> dangerous phase was passed that the crew announced at the last General Assembly</w:t>
      </w:r>
      <w:r w:rsidRPr="009E4F37">
        <w:rPr>
          <w:rFonts w:asciiTheme="minorBidi" w:hAnsiTheme="minorBidi" w:cs="Arial"/>
          <w:color w:val="333333"/>
          <w:sz w:val="24"/>
          <w:szCs w:val="24"/>
          <w:highlight w:val="yellow"/>
          <w:shd w:val="clear" w:color="auto" w:fill="FFFFFF"/>
          <w:rtl/>
        </w:rPr>
        <w:t>.</w:t>
      </w:r>
    </w:p>
    <w:p w:rsidR="001A09EA" w:rsidRPr="003C04D9" w:rsidRDefault="001A09EA" w:rsidP="003C04D9">
      <w:pPr>
        <w:bidi/>
        <w:spacing w:after="0" w:line="240" w:lineRule="auto"/>
        <w:rPr>
          <w:rFonts w:asciiTheme="minorBidi" w:hAnsiTheme="minorBidi"/>
          <w:color w:val="333333"/>
          <w:sz w:val="24"/>
          <w:szCs w:val="24"/>
          <w:shd w:val="clear" w:color="auto" w:fill="FFFFFF"/>
          <w:rtl/>
          <w:lang w:val="es-ES"/>
        </w:rPr>
      </w:pPr>
    </w:p>
    <w:p w:rsidR="00776D7E" w:rsidRPr="003C04D9" w:rsidRDefault="00776D7E" w:rsidP="003C04D9">
      <w:pPr>
        <w:bidi/>
        <w:spacing w:after="0" w:line="240" w:lineRule="auto"/>
        <w:rPr>
          <w:rFonts w:asciiTheme="minorBidi" w:hAnsiTheme="minorBidi"/>
          <w:color w:val="333333"/>
          <w:sz w:val="24"/>
          <w:szCs w:val="24"/>
          <w:shd w:val="clear" w:color="auto" w:fill="FFFFFF"/>
          <w:rtl/>
        </w:rPr>
      </w:pPr>
    </w:p>
    <w:p w:rsidR="00353520" w:rsidRPr="003C04D9" w:rsidRDefault="00353520" w:rsidP="003C04D9">
      <w:pPr>
        <w:bidi/>
        <w:spacing w:after="0" w:line="240" w:lineRule="auto"/>
        <w:rPr>
          <w:rFonts w:asciiTheme="minorBidi" w:hAnsiTheme="minorBidi"/>
          <w:sz w:val="24"/>
          <w:szCs w:val="24"/>
          <w:rtl/>
        </w:rPr>
      </w:pPr>
    </w:p>
    <w:p w:rsidR="00776D7E" w:rsidRPr="00C42DA0" w:rsidRDefault="00756C51" w:rsidP="00C42DA0">
      <w:pPr>
        <w:pStyle w:val="Heading1"/>
        <w:keepNext/>
        <w:keepLines/>
        <w:shd w:val="clear" w:color="auto" w:fill="C00000"/>
        <w:spacing w:before="480" w:beforeAutospacing="0" w:after="0" w:afterAutospacing="0" w:line="288" w:lineRule="auto"/>
        <w:rPr>
          <w:rFonts w:ascii="Tahoma" w:eastAsiaTheme="majorEastAsia" w:hAnsi="Tahoma" w:cs="Tahoma"/>
          <w:kern w:val="0"/>
          <w:sz w:val="32"/>
          <w:szCs w:val="32"/>
          <w:rtl/>
        </w:rPr>
      </w:pPr>
      <w:r w:rsidRPr="00C42DA0">
        <w:rPr>
          <w:rFonts w:ascii="Tahoma" w:eastAsiaTheme="majorEastAsia" w:hAnsi="Tahoma" w:cs="Tahoma"/>
          <w:kern w:val="0"/>
          <w:sz w:val="32"/>
          <w:szCs w:val="32"/>
        </w:rPr>
        <w:t>Achievements of 2017</w:t>
      </w:r>
    </w:p>
    <w:p w:rsidR="00D40A22" w:rsidRPr="003C04D9" w:rsidRDefault="00D40A22" w:rsidP="003C04D9">
      <w:pPr>
        <w:keepNext/>
        <w:bidi/>
        <w:spacing w:after="0" w:line="240" w:lineRule="auto"/>
        <w:rPr>
          <w:rFonts w:asciiTheme="minorBidi" w:hAnsiTheme="minorBidi"/>
          <w:b/>
          <w:bCs/>
          <w:sz w:val="24"/>
          <w:szCs w:val="24"/>
          <w:rtl/>
        </w:rPr>
      </w:pPr>
    </w:p>
    <w:tbl>
      <w:tblPr>
        <w:tblStyle w:val="TableGrid"/>
        <w:bidiVisual/>
        <w:tblW w:w="9540" w:type="dxa"/>
        <w:tblInd w:w="-190" w:type="dxa"/>
        <w:shd w:val="clear" w:color="auto" w:fill="ED7D31" w:themeFill="accent2"/>
        <w:tblLook w:val="04A0" w:firstRow="1" w:lastRow="0" w:firstColumn="1" w:lastColumn="0" w:noHBand="0" w:noVBand="1"/>
      </w:tblPr>
      <w:tblGrid>
        <w:gridCol w:w="9540"/>
      </w:tblGrid>
      <w:tr w:rsidR="00D40A22" w:rsidRPr="003C04D9" w:rsidTr="00E15AA7">
        <w:trPr>
          <w:trHeight w:val="1043"/>
        </w:trPr>
        <w:tc>
          <w:tcPr>
            <w:tcW w:w="9540" w:type="dxa"/>
            <w:shd w:val="clear" w:color="auto" w:fill="FBE4D5" w:themeFill="accent2" w:themeFillTint="33"/>
          </w:tcPr>
          <w:p w:rsidR="00756FDD" w:rsidRPr="00756FDD" w:rsidRDefault="00756FDD" w:rsidP="00756FDD">
            <w:pPr>
              <w:spacing w:after="0" w:line="240" w:lineRule="auto"/>
              <w:rPr>
                <w:rFonts w:asciiTheme="minorBidi" w:hAnsiTheme="minorBidi"/>
                <w:b/>
                <w:bCs/>
                <w:sz w:val="24"/>
                <w:szCs w:val="24"/>
              </w:rPr>
            </w:pPr>
            <w:r w:rsidRPr="00C42DA0">
              <w:rPr>
                <w:rFonts w:ascii="Tahoma" w:eastAsiaTheme="majorEastAsia" w:hAnsi="Tahoma" w:cs="Tahoma"/>
                <w:b/>
                <w:bCs/>
                <w:color w:val="FFFFFF" w:themeColor="background1"/>
                <w:sz w:val="32"/>
                <w:szCs w:val="32"/>
                <w:shd w:val="clear" w:color="auto" w:fill="C00000"/>
              </w:rPr>
              <w:t>Strategic objective</w:t>
            </w:r>
            <w:r w:rsidRPr="006F170B">
              <w:rPr>
                <w:rFonts w:ascii="Tahoma" w:eastAsiaTheme="majorEastAsia" w:hAnsi="Tahoma" w:cs="Tahoma"/>
                <w:b/>
                <w:bCs/>
                <w:color w:val="FFFFFF" w:themeColor="background1"/>
                <w:sz w:val="32"/>
                <w:szCs w:val="32"/>
                <w:shd w:val="clear" w:color="auto" w:fill="C00000"/>
              </w:rPr>
              <w:t xml:space="preserve"> 1</w:t>
            </w:r>
            <w:r w:rsidRPr="00756FDD">
              <w:rPr>
                <w:rFonts w:asciiTheme="minorBidi" w:hAnsiTheme="minorBidi"/>
                <w:b/>
                <w:bCs/>
                <w:sz w:val="24"/>
                <w:szCs w:val="24"/>
              </w:rPr>
              <w:t>:</w:t>
            </w:r>
          </w:p>
          <w:p w:rsidR="00756C51" w:rsidRDefault="00756FDD" w:rsidP="00756FDD">
            <w:pPr>
              <w:spacing w:after="0" w:line="240" w:lineRule="auto"/>
              <w:rPr>
                <w:rFonts w:asciiTheme="minorBidi" w:hAnsiTheme="minorBidi"/>
                <w:b/>
                <w:bCs/>
                <w:sz w:val="24"/>
                <w:szCs w:val="24"/>
              </w:rPr>
            </w:pPr>
            <w:r w:rsidRPr="00756FDD">
              <w:rPr>
                <w:rFonts w:asciiTheme="minorBidi" w:hAnsiTheme="minorBidi"/>
                <w:b/>
                <w:bCs/>
                <w:sz w:val="24"/>
                <w:szCs w:val="24"/>
              </w:rPr>
              <w:t>Protecting women against all forms of violence and social marginalization, including the violence of the Israeli occupation:</w:t>
            </w:r>
          </w:p>
          <w:p w:rsidR="00D40A22" w:rsidRPr="003C04D9" w:rsidRDefault="00D40A22" w:rsidP="003C04D9">
            <w:pPr>
              <w:bidi/>
              <w:spacing w:after="0" w:line="240" w:lineRule="auto"/>
              <w:rPr>
                <w:rFonts w:asciiTheme="minorBidi" w:hAnsiTheme="minorBidi"/>
                <w:b/>
                <w:bCs/>
                <w:sz w:val="24"/>
                <w:szCs w:val="24"/>
                <w:rtl/>
              </w:rPr>
            </w:pPr>
          </w:p>
        </w:tc>
      </w:tr>
      <w:tr w:rsidR="0008264D" w:rsidRPr="003C04D9" w:rsidTr="00E15AA7">
        <w:trPr>
          <w:trHeight w:val="1043"/>
        </w:trPr>
        <w:tc>
          <w:tcPr>
            <w:tcW w:w="9540" w:type="dxa"/>
            <w:shd w:val="clear" w:color="auto" w:fill="FBE4D5" w:themeFill="accent2" w:themeFillTint="33"/>
          </w:tcPr>
          <w:p w:rsidR="0008264D" w:rsidRDefault="0008264D" w:rsidP="0008264D">
            <w:pPr>
              <w:spacing w:after="0" w:line="240" w:lineRule="auto"/>
              <w:rPr>
                <w:rFonts w:asciiTheme="minorBidi" w:hAnsiTheme="minorBidi"/>
                <w:b/>
                <w:bCs/>
                <w:sz w:val="24"/>
                <w:szCs w:val="24"/>
              </w:rPr>
            </w:pPr>
            <w:r w:rsidRPr="00756FDD">
              <w:rPr>
                <w:rFonts w:asciiTheme="minorBidi" w:hAnsiTheme="minorBidi"/>
                <w:b/>
                <w:bCs/>
                <w:sz w:val="24"/>
                <w:szCs w:val="24"/>
              </w:rPr>
              <w:lastRenderedPageBreak/>
              <w:t>1.1 Long-term outcome: Women are aware of their rights and have access to these rights and to relevant quality services in all governorates</w:t>
            </w:r>
          </w:p>
          <w:p w:rsidR="0008264D" w:rsidRPr="00C42DA0" w:rsidRDefault="0008264D" w:rsidP="00756FDD">
            <w:pPr>
              <w:spacing w:after="0" w:line="240" w:lineRule="auto"/>
              <w:rPr>
                <w:rFonts w:ascii="Tahoma" w:eastAsiaTheme="majorEastAsia" w:hAnsi="Tahoma" w:cs="Tahoma"/>
                <w:b/>
                <w:bCs/>
                <w:color w:val="FFFFFF" w:themeColor="background1"/>
                <w:sz w:val="32"/>
                <w:szCs w:val="32"/>
                <w:shd w:val="clear" w:color="auto" w:fill="C00000"/>
              </w:rPr>
            </w:pPr>
          </w:p>
        </w:tc>
      </w:tr>
    </w:tbl>
    <w:p w:rsidR="00702E01" w:rsidRPr="003C04D9" w:rsidRDefault="00702E01" w:rsidP="003C04D9">
      <w:pPr>
        <w:bidi/>
        <w:spacing w:after="0" w:line="240" w:lineRule="auto"/>
        <w:rPr>
          <w:rFonts w:asciiTheme="minorBidi" w:hAnsiTheme="minorBidi"/>
          <w:sz w:val="24"/>
          <w:szCs w:val="24"/>
          <w:rtl/>
        </w:rPr>
      </w:pPr>
    </w:p>
    <w:p w:rsidR="00C42DA0" w:rsidRDefault="00C42DA0" w:rsidP="00C42DA0">
      <w:pPr>
        <w:spacing w:after="0" w:line="240" w:lineRule="auto"/>
        <w:jc w:val="lowKashida"/>
        <w:rPr>
          <w:rFonts w:asciiTheme="minorBidi" w:hAnsiTheme="minorBidi"/>
          <w:sz w:val="24"/>
          <w:szCs w:val="24"/>
        </w:rPr>
      </w:pPr>
    </w:p>
    <w:p w:rsidR="00756FDD" w:rsidRDefault="00756FDD" w:rsidP="00771642">
      <w:pPr>
        <w:spacing w:after="0" w:line="240" w:lineRule="auto"/>
        <w:jc w:val="lowKashida"/>
        <w:rPr>
          <w:rFonts w:asciiTheme="minorBidi" w:hAnsiTheme="minorBidi"/>
          <w:sz w:val="24"/>
          <w:szCs w:val="24"/>
        </w:rPr>
      </w:pPr>
      <w:r w:rsidRPr="00756FDD">
        <w:rPr>
          <w:rFonts w:asciiTheme="minorBidi" w:hAnsiTheme="minorBidi"/>
          <w:sz w:val="24"/>
          <w:szCs w:val="24"/>
        </w:rPr>
        <w:t xml:space="preserve">During the year 2017, </w:t>
      </w:r>
      <w:r w:rsidR="006F170B">
        <w:rPr>
          <w:rFonts w:asciiTheme="minorBidi" w:hAnsiTheme="minorBidi"/>
          <w:sz w:val="24"/>
          <w:szCs w:val="24"/>
        </w:rPr>
        <w:t xml:space="preserve">WATC </w:t>
      </w:r>
      <w:r w:rsidRPr="00756FDD">
        <w:rPr>
          <w:rFonts w:asciiTheme="minorBidi" w:hAnsiTheme="minorBidi"/>
          <w:sz w:val="24"/>
          <w:szCs w:val="24"/>
        </w:rPr>
        <w:t>su</w:t>
      </w:r>
      <w:r w:rsidR="006F170B">
        <w:rPr>
          <w:rFonts w:asciiTheme="minorBidi" w:hAnsiTheme="minorBidi"/>
          <w:sz w:val="24"/>
          <w:szCs w:val="24"/>
        </w:rPr>
        <w:t xml:space="preserve">pported the Palestinian </w:t>
      </w:r>
      <w:r w:rsidR="006F170B" w:rsidRPr="00756FDD">
        <w:rPr>
          <w:rFonts w:asciiTheme="minorBidi" w:hAnsiTheme="minorBidi"/>
          <w:sz w:val="24"/>
          <w:szCs w:val="24"/>
        </w:rPr>
        <w:t xml:space="preserve">NGO </w:t>
      </w:r>
      <w:r w:rsidR="006F170B">
        <w:rPr>
          <w:rFonts w:asciiTheme="minorBidi" w:hAnsiTheme="minorBidi"/>
          <w:sz w:val="24"/>
          <w:szCs w:val="24"/>
        </w:rPr>
        <w:t>a</w:t>
      </w:r>
      <w:r w:rsidR="006F170B" w:rsidRPr="00756FDD">
        <w:rPr>
          <w:rFonts w:asciiTheme="minorBidi" w:hAnsiTheme="minorBidi"/>
          <w:sz w:val="24"/>
          <w:szCs w:val="24"/>
        </w:rPr>
        <w:t xml:space="preserve">gainst </w:t>
      </w:r>
      <w:r w:rsidR="006F170B">
        <w:rPr>
          <w:rFonts w:asciiTheme="minorBidi" w:hAnsiTheme="minorBidi"/>
          <w:sz w:val="24"/>
          <w:szCs w:val="24"/>
        </w:rPr>
        <w:t xml:space="preserve">Domestic </w:t>
      </w:r>
      <w:r w:rsidR="006F170B" w:rsidRPr="00756FDD">
        <w:rPr>
          <w:rFonts w:asciiTheme="minorBidi" w:hAnsiTheme="minorBidi"/>
          <w:sz w:val="24"/>
          <w:szCs w:val="24"/>
        </w:rPr>
        <w:t>Violence</w:t>
      </w:r>
      <w:r w:rsidR="006F170B">
        <w:rPr>
          <w:rFonts w:asciiTheme="minorBidi" w:hAnsiTheme="minorBidi"/>
          <w:sz w:val="24"/>
          <w:szCs w:val="24"/>
        </w:rPr>
        <w:t xml:space="preserve"> against</w:t>
      </w:r>
      <w:r w:rsidR="006F170B" w:rsidRPr="00756FDD">
        <w:rPr>
          <w:rFonts w:asciiTheme="minorBidi" w:hAnsiTheme="minorBidi"/>
          <w:sz w:val="24"/>
          <w:szCs w:val="24"/>
        </w:rPr>
        <w:t xml:space="preserve"> Women</w:t>
      </w:r>
      <w:r w:rsidR="006F170B">
        <w:rPr>
          <w:rFonts w:asciiTheme="minorBidi" w:hAnsiTheme="minorBidi"/>
          <w:sz w:val="24"/>
          <w:szCs w:val="24"/>
        </w:rPr>
        <w:t xml:space="preserve"> (Al Muntada)</w:t>
      </w:r>
      <w:r w:rsidR="006F170B" w:rsidRPr="00756FDD">
        <w:rPr>
          <w:rFonts w:asciiTheme="minorBidi" w:hAnsiTheme="minorBidi"/>
          <w:sz w:val="24"/>
          <w:szCs w:val="24"/>
        </w:rPr>
        <w:t xml:space="preserve"> </w:t>
      </w:r>
      <w:r>
        <w:rPr>
          <w:rFonts w:asciiTheme="minorBidi" w:hAnsiTheme="minorBidi"/>
          <w:sz w:val="24"/>
          <w:szCs w:val="24"/>
        </w:rPr>
        <w:t xml:space="preserve">through </w:t>
      </w:r>
      <w:r w:rsidRPr="00756FDD">
        <w:rPr>
          <w:rFonts w:asciiTheme="minorBidi" w:hAnsiTheme="minorBidi"/>
          <w:sz w:val="24"/>
          <w:szCs w:val="24"/>
        </w:rPr>
        <w:t xml:space="preserve">the media's participation in </w:t>
      </w:r>
      <w:r w:rsidR="008B25DA">
        <w:rPr>
          <w:rFonts w:asciiTheme="minorBidi" w:hAnsiTheme="minorBidi"/>
          <w:sz w:val="24"/>
          <w:szCs w:val="24"/>
        </w:rPr>
        <w:t>Al Muntada’s</w:t>
      </w:r>
      <w:r w:rsidRPr="00756FDD">
        <w:rPr>
          <w:rFonts w:asciiTheme="minorBidi" w:hAnsiTheme="minorBidi"/>
          <w:sz w:val="24"/>
          <w:szCs w:val="24"/>
        </w:rPr>
        <w:t xml:space="preserve"> campaign on the importance of the adoption of the Family Protection </w:t>
      </w:r>
      <w:r>
        <w:rPr>
          <w:rFonts w:asciiTheme="minorBidi" w:hAnsiTheme="minorBidi"/>
          <w:sz w:val="24"/>
          <w:szCs w:val="24"/>
        </w:rPr>
        <w:t>Law</w:t>
      </w:r>
      <w:r w:rsidRPr="00756FDD">
        <w:rPr>
          <w:rFonts w:asciiTheme="minorBidi" w:hAnsiTheme="minorBidi"/>
          <w:sz w:val="24"/>
          <w:szCs w:val="24"/>
        </w:rPr>
        <w:t xml:space="preserve"> against </w:t>
      </w:r>
      <w:r>
        <w:rPr>
          <w:rFonts w:asciiTheme="minorBidi" w:hAnsiTheme="minorBidi"/>
          <w:sz w:val="24"/>
          <w:szCs w:val="24"/>
        </w:rPr>
        <w:t>V</w:t>
      </w:r>
      <w:r w:rsidRPr="00756FDD">
        <w:rPr>
          <w:rFonts w:asciiTheme="minorBidi" w:hAnsiTheme="minorBidi"/>
          <w:sz w:val="24"/>
          <w:szCs w:val="24"/>
        </w:rPr>
        <w:t>iolence.</w:t>
      </w:r>
      <w:r>
        <w:rPr>
          <w:rFonts w:asciiTheme="minorBidi" w:hAnsiTheme="minorBidi"/>
          <w:sz w:val="24"/>
          <w:szCs w:val="24"/>
        </w:rPr>
        <w:t xml:space="preserve"> </w:t>
      </w:r>
      <w:r w:rsidRPr="00756FDD">
        <w:rPr>
          <w:rFonts w:asciiTheme="minorBidi" w:hAnsiTheme="minorBidi"/>
          <w:sz w:val="24"/>
          <w:szCs w:val="24"/>
        </w:rPr>
        <w:t xml:space="preserve"> In this context, </w:t>
      </w:r>
      <w:r w:rsidR="006F170B">
        <w:rPr>
          <w:rFonts w:asciiTheme="minorBidi" w:hAnsiTheme="minorBidi"/>
          <w:sz w:val="24"/>
          <w:szCs w:val="24"/>
        </w:rPr>
        <w:t xml:space="preserve">WATC staff </w:t>
      </w:r>
      <w:r w:rsidR="006F170B" w:rsidRPr="006F170B">
        <w:rPr>
          <w:rFonts w:asciiTheme="minorBidi" w:hAnsiTheme="minorBidi"/>
          <w:sz w:val="24"/>
          <w:szCs w:val="24"/>
        </w:rPr>
        <w:t>continues with the rest of the</w:t>
      </w:r>
      <w:r w:rsidR="006F170B">
        <w:rPr>
          <w:rFonts w:asciiTheme="minorBidi" w:hAnsiTheme="minorBidi"/>
          <w:sz w:val="24"/>
          <w:szCs w:val="24"/>
        </w:rPr>
        <w:t xml:space="preserve"> member organizations</w:t>
      </w:r>
      <w:r w:rsidR="006F170B" w:rsidRPr="006F170B">
        <w:rPr>
          <w:rFonts w:asciiTheme="minorBidi" w:hAnsiTheme="minorBidi"/>
          <w:sz w:val="24"/>
          <w:szCs w:val="24"/>
        </w:rPr>
        <w:t xml:space="preserve"> </w:t>
      </w:r>
      <w:r w:rsidR="006F170B">
        <w:rPr>
          <w:rFonts w:asciiTheme="minorBidi" w:hAnsiTheme="minorBidi"/>
          <w:sz w:val="24"/>
          <w:szCs w:val="24"/>
        </w:rPr>
        <w:t>in participating</w:t>
      </w:r>
      <w:r w:rsidR="006F170B" w:rsidRPr="006F170B">
        <w:rPr>
          <w:rFonts w:asciiTheme="minorBidi" w:hAnsiTheme="minorBidi"/>
          <w:sz w:val="24"/>
          <w:szCs w:val="24"/>
        </w:rPr>
        <w:t xml:space="preserve"> in the campaign as an essential group</w:t>
      </w:r>
      <w:r w:rsidRPr="00756FDD">
        <w:rPr>
          <w:rFonts w:asciiTheme="minorBidi" w:hAnsiTheme="minorBidi"/>
          <w:sz w:val="24"/>
          <w:szCs w:val="24"/>
        </w:rPr>
        <w:t xml:space="preserve">. </w:t>
      </w:r>
      <w:r w:rsidR="008B25DA">
        <w:rPr>
          <w:rFonts w:asciiTheme="minorBidi" w:hAnsiTheme="minorBidi"/>
          <w:sz w:val="24"/>
          <w:szCs w:val="24"/>
        </w:rPr>
        <w:t>Al Muntada</w:t>
      </w:r>
      <w:r w:rsidRPr="00756FDD">
        <w:rPr>
          <w:rFonts w:asciiTheme="minorBidi" w:hAnsiTheme="minorBidi"/>
          <w:sz w:val="24"/>
          <w:szCs w:val="24"/>
        </w:rPr>
        <w:t xml:space="preserve"> held</w:t>
      </w:r>
      <w:r>
        <w:rPr>
          <w:rFonts w:asciiTheme="minorBidi" w:hAnsiTheme="minorBidi"/>
          <w:sz w:val="24"/>
          <w:szCs w:val="24"/>
        </w:rPr>
        <w:t xml:space="preserve"> an open day</w:t>
      </w:r>
      <w:r w:rsidRPr="00756FDD">
        <w:rPr>
          <w:rFonts w:asciiTheme="minorBidi" w:hAnsiTheme="minorBidi"/>
          <w:sz w:val="24"/>
          <w:szCs w:val="24"/>
        </w:rPr>
        <w:t xml:space="preserve"> </w:t>
      </w:r>
      <w:r>
        <w:rPr>
          <w:rFonts w:asciiTheme="minorBidi" w:hAnsiTheme="minorBidi"/>
          <w:sz w:val="24"/>
          <w:szCs w:val="24"/>
        </w:rPr>
        <w:t>in</w:t>
      </w:r>
      <w:r w:rsidRPr="00756FDD">
        <w:rPr>
          <w:rFonts w:asciiTheme="minorBidi" w:hAnsiTheme="minorBidi"/>
          <w:sz w:val="24"/>
          <w:szCs w:val="24"/>
        </w:rPr>
        <w:t xml:space="preserve"> partnership, cooperation and coordination with the Ministry of Women on the occasion of International Women's Day (March 8)</w:t>
      </w:r>
      <w:r>
        <w:rPr>
          <w:rFonts w:asciiTheme="minorBidi" w:hAnsiTheme="minorBidi"/>
          <w:sz w:val="24"/>
          <w:szCs w:val="24"/>
        </w:rPr>
        <w:t xml:space="preserve">, </w:t>
      </w:r>
      <w:r w:rsidRPr="00756FDD">
        <w:rPr>
          <w:rFonts w:asciiTheme="minorBidi" w:hAnsiTheme="minorBidi"/>
          <w:sz w:val="24"/>
          <w:szCs w:val="24"/>
        </w:rPr>
        <w:t>In the Tulkar</w:t>
      </w:r>
      <w:r>
        <w:rPr>
          <w:rFonts w:asciiTheme="minorBidi" w:hAnsiTheme="minorBidi"/>
          <w:sz w:val="24"/>
          <w:szCs w:val="24"/>
        </w:rPr>
        <w:t>e</w:t>
      </w:r>
      <w:r w:rsidRPr="00756FDD">
        <w:rPr>
          <w:rFonts w:asciiTheme="minorBidi" w:hAnsiTheme="minorBidi"/>
          <w:sz w:val="24"/>
          <w:szCs w:val="24"/>
        </w:rPr>
        <w:t xml:space="preserve">m governorate, in which the Prime Minister promised to work </w:t>
      </w:r>
      <w:r w:rsidR="00771642">
        <w:rPr>
          <w:rFonts w:asciiTheme="minorBidi" w:hAnsiTheme="minorBidi"/>
          <w:sz w:val="24"/>
          <w:szCs w:val="24"/>
        </w:rPr>
        <w:t>towards the adoption of this</w:t>
      </w:r>
      <w:r w:rsidRPr="00756FDD">
        <w:rPr>
          <w:rFonts w:asciiTheme="minorBidi" w:hAnsiTheme="minorBidi"/>
          <w:sz w:val="24"/>
          <w:szCs w:val="24"/>
        </w:rPr>
        <w:t xml:space="preserve"> law, noting that the law is still pending without approval.  In addition, </w:t>
      </w:r>
      <w:r w:rsidR="00771642">
        <w:rPr>
          <w:rFonts w:asciiTheme="minorBidi" w:hAnsiTheme="minorBidi"/>
          <w:sz w:val="24"/>
          <w:szCs w:val="24"/>
        </w:rPr>
        <w:t>WATC</w:t>
      </w:r>
      <w:r w:rsidRPr="00756FDD">
        <w:rPr>
          <w:rFonts w:asciiTheme="minorBidi" w:hAnsiTheme="minorBidi"/>
          <w:sz w:val="24"/>
          <w:szCs w:val="24"/>
        </w:rPr>
        <w:t xml:space="preserve"> staff is working with youth groups from universities to open a discussion among law students and students of the law, hi</w:t>
      </w:r>
      <w:r w:rsidR="00771642">
        <w:rPr>
          <w:rFonts w:asciiTheme="minorBidi" w:hAnsiTheme="minorBidi"/>
          <w:sz w:val="24"/>
          <w:szCs w:val="24"/>
        </w:rPr>
        <w:t>ghlighting the importance of this</w:t>
      </w:r>
      <w:r w:rsidRPr="00756FDD">
        <w:rPr>
          <w:rFonts w:asciiTheme="minorBidi" w:hAnsiTheme="minorBidi"/>
          <w:sz w:val="24"/>
          <w:szCs w:val="24"/>
        </w:rPr>
        <w:t xml:space="preserve"> law, its proposed provisions, and how to join the national campaign to pass the law.</w:t>
      </w:r>
      <w:r>
        <w:rPr>
          <w:rFonts w:asciiTheme="minorBidi" w:hAnsiTheme="minorBidi"/>
          <w:sz w:val="24"/>
          <w:szCs w:val="24"/>
        </w:rPr>
        <w:t xml:space="preserve"> </w:t>
      </w:r>
      <w:r w:rsidRPr="00756FDD">
        <w:rPr>
          <w:rFonts w:asciiTheme="minorBidi" w:hAnsiTheme="minorBidi"/>
          <w:sz w:val="24"/>
          <w:szCs w:val="24"/>
        </w:rPr>
        <w:t xml:space="preserve">These discussions are </w:t>
      </w:r>
      <w:r>
        <w:rPr>
          <w:rFonts w:asciiTheme="minorBidi" w:hAnsiTheme="minorBidi"/>
          <w:sz w:val="24"/>
          <w:szCs w:val="24"/>
        </w:rPr>
        <w:t xml:space="preserve">an opportunity for students </w:t>
      </w:r>
      <w:r w:rsidRPr="00756FDD">
        <w:rPr>
          <w:rFonts w:asciiTheme="minorBidi" w:hAnsiTheme="minorBidi"/>
          <w:sz w:val="24"/>
          <w:szCs w:val="24"/>
        </w:rPr>
        <w:t xml:space="preserve">to express their views on </w:t>
      </w:r>
      <w:r w:rsidR="00771642">
        <w:rPr>
          <w:rFonts w:asciiTheme="minorBidi" w:hAnsiTheme="minorBidi"/>
          <w:sz w:val="24"/>
          <w:szCs w:val="24"/>
        </w:rPr>
        <w:t>the law. We also witnessed</w:t>
      </w:r>
      <w:r w:rsidRPr="00756FDD">
        <w:rPr>
          <w:rFonts w:asciiTheme="minorBidi" w:hAnsiTheme="minorBidi"/>
          <w:sz w:val="24"/>
          <w:szCs w:val="24"/>
        </w:rPr>
        <w:t xml:space="preserve"> that these meetings open the door to discuss the impact of the absence of the</w:t>
      </w:r>
      <w:r w:rsidR="00771642">
        <w:rPr>
          <w:rFonts w:asciiTheme="minorBidi" w:hAnsiTheme="minorBidi"/>
          <w:sz w:val="24"/>
          <w:szCs w:val="24"/>
        </w:rPr>
        <w:t xml:space="preserve"> L</w:t>
      </w:r>
      <w:r w:rsidRPr="00756FDD">
        <w:rPr>
          <w:rFonts w:asciiTheme="minorBidi" w:hAnsiTheme="minorBidi"/>
          <w:sz w:val="24"/>
          <w:szCs w:val="24"/>
        </w:rPr>
        <w:t>egislat</w:t>
      </w:r>
      <w:r>
        <w:rPr>
          <w:rFonts w:asciiTheme="minorBidi" w:hAnsiTheme="minorBidi"/>
          <w:sz w:val="24"/>
          <w:szCs w:val="24"/>
        </w:rPr>
        <w:t>i</w:t>
      </w:r>
      <w:r w:rsidR="00771642">
        <w:rPr>
          <w:rFonts w:asciiTheme="minorBidi" w:hAnsiTheme="minorBidi"/>
          <w:sz w:val="24"/>
          <w:szCs w:val="24"/>
        </w:rPr>
        <w:t xml:space="preserve">ve Council, </w:t>
      </w:r>
      <w:r w:rsidRPr="00756FDD">
        <w:rPr>
          <w:rFonts w:asciiTheme="minorBidi" w:hAnsiTheme="minorBidi"/>
          <w:sz w:val="24"/>
          <w:szCs w:val="24"/>
        </w:rPr>
        <w:t xml:space="preserve">and the need to support </w:t>
      </w:r>
      <w:r w:rsidR="00771642">
        <w:rPr>
          <w:rFonts w:asciiTheme="minorBidi" w:hAnsiTheme="minorBidi"/>
          <w:sz w:val="24"/>
          <w:szCs w:val="24"/>
        </w:rPr>
        <w:t>all</w:t>
      </w:r>
      <w:r w:rsidRPr="00756FDD">
        <w:rPr>
          <w:rFonts w:asciiTheme="minorBidi" w:hAnsiTheme="minorBidi"/>
          <w:sz w:val="24"/>
          <w:szCs w:val="24"/>
        </w:rPr>
        <w:t xml:space="preserve"> efforts to achieve political</w:t>
      </w:r>
      <w:r>
        <w:rPr>
          <w:rFonts w:asciiTheme="minorBidi" w:hAnsiTheme="minorBidi"/>
          <w:sz w:val="24"/>
          <w:szCs w:val="24"/>
        </w:rPr>
        <w:t xml:space="preserve"> and</w:t>
      </w:r>
      <w:r w:rsidRPr="00756FDD">
        <w:rPr>
          <w:rFonts w:asciiTheme="minorBidi" w:hAnsiTheme="minorBidi"/>
          <w:sz w:val="24"/>
          <w:szCs w:val="24"/>
        </w:rPr>
        <w:t xml:space="preserve"> community </w:t>
      </w:r>
      <w:r>
        <w:rPr>
          <w:rFonts w:asciiTheme="minorBidi" w:hAnsiTheme="minorBidi"/>
          <w:sz w:val="24"/>
          <w:szCs w:val="24"/>
        </w:rPr>
        <w:t>reconciliation</w:t>
      </w:r>
      <w:r w:rsidRPr="00756FDD">
        <w:rPr>
          <w:rFonts w:asciiTheme="minorBidi" w:hAnsiTheme="minorBidi"/>
          <w:sz w:val="24"/>
          <w:szCs w:val="24"/>
        </w:rPr>
        <w:t>.</w:t>
      </w:r>
    </w:p>
    <w:p w:rsidR="00561333" w:rsidRDefault="00561333" w:rsidP="00756FDD">
      <w:pPr>
        <w:spacing w:after="0" w:line="240" w:lineRule="auto"/>
        <w:rPr>
          <w:rFonts w:asciiTheme="minorBidi" w:hAnsiTheme="minorBidi"/>
          <w:sz w:val="24"/>
          <w:szCs w:val="24"/>
        </w:rPr>
      </w:pPr>
    </w:p>
    <w:p w:rsidR="00756FDD" w:rsidRDefault="00561333" w:rsidP="00C2770D">
      <w:pPr>
        <w:spacing w:after="0" w:line="240" w:lineRule="auto"/>
        <w:jc w:val="lowKashida"/>
        <w:rPr>
          <w:rFonts w:asciiTheme="minorBidi" w:hAnsiTheme="minorBidi"/>
          <w:sz w:val="24"/>
          <w:szCs w:val="24"/>
        </w:rPr>
      </w:pPr>
      <w:r>
        <w:rPr>
          <w:rFonts w:asciiTheme="minorBidi" w:hAnsiTheme="minorBidi"/>
          <w:sz w:val="24"/>
          <w:szCs w:val="24"/>
        </w:rPr>
        <w:t xml:space="preserve">In the coming period, focus will be on holding </w:t>
      </w:r>
      <w:r w:rsidR="00AD48FF">
        <w:rPr>
          <w:rFonts w:asciiTheme="minorBidi" w:hAnsiTheme="minorBidi"/>
          <w:sz w:val="24"/>
          <w:szCs w:val="24"/>
        </w:rPr>
        <w:t xml:space="preserve">meetings </w:t>
      </w:r>
      <w:r>
        <w:rPr>
          <w:rFonts w:asciiTheme="minorBidi" w:hAnsiTheme="minorBidi"/>
          <w:sz w:val="24"/>
          <w:szCs w:val="24"/>
        </w:rPr>
        <w:t xml:space="preserve">between students and various decision makers, </w:t>
      </w:r>
      <w:r w:rsidRPr="00561333">
        <w:rPr>
          <w:rFonts w:asciiTheme="minorBidi" w:hAnsiTheme="minorBidi"/>
          <w:sz w:val="24"/>
          <w:szCs w:val="24"/>
        </w:rPr>
        <w:t xml:space="preserve">and opening a community dialogue on the importance and necessity of </w:t>
      </w:r>
      <w:r w:rsidR="00C2770D">
        <w:rPr>
          <w:rFonts w:asciiTheme="minorBidi" w:hAnsiTheme="minorBidi"/>
          <w:sz w:val="24"/>
          <w:szCs w:val="24"/>
        </w:rPr>
        <w:t>endorsing the</w:t>
      </w:r>
      <w:r w:rsidRPr="00561333">
        <w:rPr>
          <w:rFonts w:asciiTheme="minorBidi" w:hAnsiTheme="minorBidi"/>
          <w:sz w:val="24"/>
          <w:szCs w:val="24"/>
        </w:rPr>
        <w:t xml:space="preserve"> Family Protection </w:t>
      </w:r>
      <w:r>
        <w:rPr>
          <w:rFonts w:asciiTheme="minorBidi" w:hAnsiTheme="minorBidi"/>
          <w:sz w:val="24"/>
          <w:szCs w:val="24"/>
        </w:rPr>
        <w:t>Law against V</w:t>
      </w:r>
      <w:r w:rsidRPr="00561333">
        <w:rPr>
          <w:rFonts w:asciiTheme="minorBidi" w:hAnsiTheme="minorBidi"/>
          <w:sz w:val="24"/>
          <w:szCs w:val="24"/>
        </w:rPr>
        <w:t>iolence.</w:t>
      </w:r>
    </w:p>
    <w:p w:rsidR="00546E17" w:rsidRPr="00756FDD" w:rsidRDefault="00546E17" w:rsidP="00561333">
      <w:pPr>
        <w:spacing w:after="0" w:line="240" w:lineRule="auto"/>
        <w:rPr>
          <w:rFonts w:asciiTheme="minorBidi" w:hAnsiTheme="minorBidi"/>
          <w:sz w:val="24"/>
          <w:szCs w:val="24"/>
        </w:rPr>
      </w:pPr>
    </w:p>
    <w:p w:rsidR="00702E01" w:rsidRPr="003C04D9" w:rsidRDefault="00246C7C" w:rsidP="003C04D9">
      <w:pPr>
        <w:bidi/>
        <w:spacing w:after="0" w:line="240" w:lineRule="auto"/>
        <w:rPr>
          <w:rFonts w:asciiTheme="minorBidi" w:hAnsiTheme="minorBidi"/>
          <w:sz w:val="24"/>
          <w:szCs w:val="24"/>
          <w:rtl/>
        </w:rPr>
      </w:pPr>
      <w:r w:rsidRPr="003C04D9">
        <w:rPr>
          <w:rFonts w:asciiTheme="minorBidi" w:hAnsiTheme="minorBidi"/>
          <w:sz w:val="24"/>
          <w:szCs w:val="24"/>
          <w:rtl/>
        </w:rPr>
        <w:t xml:space="preserve"> </w:t>
      </w:r>
    </w:p>
    <w:tbl>
      <w:tblPr>
        <w:tblStyle w:val="TableGrid"/>
        <w:bidiVisual/>
        <w:tblW w:w="0" w:type="auto"/>
        <w:shd w:val="clear" w:color="auto" w:fill="ED7D31" w:themeFill="accent2"/>
        <w:tblLook w:val="04A0" w:firstRow="1" w:lastRow="0" w:firstColumn="1" w:lastColumn="0" w:noHBand="0" w:noVBand="1"/>
      </w:tblPr>
      <w:tblGrid>
        <w:gridCol w:w="9350"/>
      </w:tblGrid>
      <w:tr w:rsidR="00D40A22" w:rsidRPr="003C04D9" w:rsidTr="009D127C">
        <w:tc>
          <w:tcPr>
            <w:tcW w:w="9576" w:type="dxa"/>
            <w:shd w:val="clear" w:color="auto" w:fill="FBE4D5" w:themeFill="accent2" w:themeFillTint="33"/>
          </w:tcPr>
          <w:p w:rsidR="003A203D" w:rsidRDefault="003A203D" w:rsidP="000F0ACC">
            <w:pPr>
              <w:spacing w:after="0" w:line="240" w:lineRule="auto"/>
              <w:rPr>
                <w:rFonts w:asciiTheme="minorBidi" w:hAnsiTheme="minorBidi"/>
                <w:b/>
                <w:bCs/>
                <w:sz w:val="24"/>
                <w:szCs w:val="24"/>
              </w:rPr>
            </w:pPr>
            <w:r>
              <w:rPr>
                <w:rFonts w:asciiTheme="minorBidi" w:hAnsiTheme="minorBidi"/>
                <w:b/>
                <w:bCs/>
                <w:sz w:val="24"/>
                <w:szCs w:val="24"/>
              </w:rPr>
              <w:t>1.2</w:t>
            </w:r>
            <w:r w:rsidRPr="003A203D">
              <w:rPr>
                <w:rFonts w:asciiTheme="minorBidi" w:hAnsiTheme="minorBidi"/>
                <w:b/>
                <w:bCs/>
                <w:sz w:val="24"/>
                <w:szCs w:val="24"/>
              </w:rPr>
              <w:t xml:space="preserve"> Long-term outcome: international institutions and agencies bear Israeli occupation</w:t>
            </w:r>
            <w:r w:rsidR="000F0ACC">
              <w:rPr>
                <w:rFonts w:asciiTheme="minorBidi" w:hAnsiTheme="minorBidi"/>
                <w:b/>
                <w:bCs/>
                <w:sz w:val="24"/>
                <w:szCs w:val="24"/>
              </w:rPr>
              <w:t xml:space="preserve"> accountable</w:t>
            </w:r>
            <w:r w:rsidRPr="003A203D">
              <w:rPr>
                <w:rFonts w:asciiTheme="minorBidi" w:hAnsiTheme="minorBidi"/>
                <w:b/>
                <w:bCs/>
                <w:sz w:val="24"/>
                <w:szCs w:val="24"/>
              </w:rPr>
              <w:t xml:space="preserve"> for violations against Palestinian women and their families.</w:t>
            </w:r>
          </w:p>
          <w:p w:rsidR="00D40A22" w:rsidRPr="003C04D9" w:rsidRDefault="00D40A22" w:rsidP="003A203D">
            <w:pPr>
              <w:bidi/>
              <w:spacing w:after="0" w:line="240" w:lineRule="auto"/>
              <w:rPr>
                <w:rFonts w:asciiTheme="minorBidi" w:hAnsiTheme="minorBidi"/>
                <w:b/>
                <w:bCs/>
                <w:sz w:val="24"/>
                <w:szCs w:val="24"/>
                <w:rtl/>
              </w:rPr>
            </w:pPr>
          </w:p>
        </w:tc>
      </w:tr>
      <w:tr w:rsidR="00D40A22" w:rsidRPr="003C04D9" w:rsidTr="009D127C">
        <w:tc>
          <w:tcPr>
            <w:tcW w:w="9576" w:type="dxa"/>
            <w:shd w:val="clear" w:color="auto" w:fill="FBE4D5" w:themeFill="accent2" w:themeFillTint="33"/>
          </w:tcPr>
          <w:p w:rsidR="0008264D" w:rsidRDefault="0008264D" w:rsidP="0008264D">
            <w:pPr>
              <w:spacing w:after="0" w:line="240" w:lineRule="auto"/>
              <w:rPr>
                <w:rFonts w:asciiTheme="minorBidi" w:hAnsiTheme="minorBidi"/>
                <w:sz w:val="24"/>
                <w:szCs w:val="24"/>
              </w:rPr>
            </w:pPr>
            <w:r w:rsidRPr="00F37660">
              <w:rPr>
                <w:rFonts w:asciiTheme="minorBidi" w:hAnsiTheme="minorBidi"/>
                <w:sz w:val="24"/>
                <w:szCs w:val="24"/>
              </w:rPr>
              <w:t xml:space="preserve">Building the capacities of youth in Palestinian camps on UNSCR 1325 and related issues in </w:t>
            </w:r>
            <w:r>
              <w:rPr>
                <w:rFonts w:asciiTheme="minorBidi" w:hAnsiTheme="minorBidi"/>
                <w:sz w:val="24"/>
                <w:szCs w:val="24"/>
              </w:rPr>
              <w:t>international human rights</w:t>
            </w:r>
            <w:r w:rsidRPr="00F37660">
              <w:rPr>
                <w:rFonts w:asciiTheme="minorBidi" w:hAnsiTheme="minorBidi"/>
                <w:sz w:val="24"/>
                <w:szCs w:val="24"/>
              </w:rPr>
              <w:t xml:space="preserve"> </w:t>
            </w:r>
          </w:p>
          <w:p w:rsidR="00D40A22" w:rsidRPr="003C04D9" w:rsidRDefault="00D40A22" w:rsidP="0008264D">
            <w:pPr>
              <w:spacing w:after="0" w:line="240" w:lineRule="auto"/>
              <w:rPr>
                <w:rFonts w:asciiTheme="minorBidi" w:hAnsiTheme="minorBidi"/>
                <w:sz w:val="24"/>
                <w:szCs w:val="24"/>
              </w:rPr>
            </w:pPr>
          </w:p>
        </w:tc>
      </w:tr>
    </w:tbl>
    <w:p w:rsidR="00CA3A75" w:rsidRDefault="00CA3A75" w:rsidP="00CA3A75">
      <w:pPr>
        <w:bidi/>
        <w:spacing w:after="0" w:line="240" w:lineRule="auto"/>
        <w:rPr>
          <w:rFonts w:asciiTheme="minorBidi" w:hAnsiTheme="minorBidi"/>
          <w:sz w:val="24"/>
          <w:szCs w:val="24"/>
        </w:rPr>
      </w:pPr>
    </w:p>
    <w:p w:rsidR="0052537B" w:rsidRDefault="00F37660" w:rsidP="005519DC">
      <w:pPr>
        <w:spacing w:after="0" w:line="240" w:lineRule="auto"/>
        <w:jc w:val="lowKashida"/>
        <w:rPr>
          <w:rFonts w:asciiTheme="minorBidi" w:hAnsiTheme="minorBidi"/>
          <w:sz w:val="24"/>
          <w:szCs w:val="24"/>
        </w:rPr>
      </w:pPr>
      <w:r>
        <w:rPr>
          <w:rFonts w:asciiTheme="minorBidi" w:hAnsiTheme="minorBidi"/>
          <w:sz w:val="24"/>
          <w:szCs w:val="24"/>
        </w:rPr>
        <w:t>WATC</w:t>
      </w:r>
      <w:r w:rsidR="0008264D">
        <w:rPr>
          <w:rFonts w:asciiTheme="minorBidi" w:hAnsiTheme="minorBidi"/>
          <w:sz w:val="24"/>
          <w:szCs w:val="24"/>
        </w:rPr>
        <w:t>,</w:t>
      </w:r>
      <w:r>
        <w:rPr>
          <w:rFonts w:asciiTheme="minorBidi" w:hAnsiTheme="minorBidi"/>
          <w:sz w:val="24"/>
          <w:szCs w:val="24"/>
        </w:rPr>
        <w:t xml:space="preserve"> </w:t>
      </w:r>
      <w:r w:rsidRPr="00F37660">
        <w:rPr>
          <w:rFonts w:asciiTheme="minorBidi" w:hAnsiTheme="minorBidi"/>
          <w:sz w:val="24"/>
          <w:szCs w:val="24"/>
        </w:rPr>
        <w:t xml:space="preserve">continued its joint work with the </w:t>
      </w:r>
      <w:r>
        <w:rPr>
          <w:rFonts w:asciiTheme="minorBidi" w:hAnsiTheme="minorBidi"/>
          <w:sz w:val="24"/>
          <w:szCs w:val="24"/>
        </w:rPr>
        <w:t>United Nations Refugees Work Agency (</w:t>
      </w:r>
      <w:r w:rsidRPr="00F37660">
        <w:rPr>
          <w:rFonts w:asciiTheme="minorBidi" w:hAnsiTheme="minorBidi"/>
          <w:sz w:val="24"/>
          <w:szCs w:val="24"/>
        </w:rPr>
        <w:t>UNRWA</w:t>
      </w:r>
      <w:r>
        <w:rPr>
          <w:rFonts w:asciiTheme="minorBidi" w:hAnsiTheme="minorBidi"/>
          <w:sz w:val="24"/>
          <w:szCs w:val="24"/>
        </w:rPr>
        <w:t>)</w:t>
      </w:r>
      <w:r w:rsidRPr="00F37660">
        <w:rPr>
          <w:rFonts w:asciiTheme="minorBidi" w:hAnsiTheme="minorBidi"/>
          <w:sz w:val="24"/>
          <w:szCs w:val="24"/>
        </w:rPr>
        <w:t xml:space="preserve"> </w:t>
      </w:r>
      <w:r w:rsidR="000F0ACC">
        <w:rPr>
          <w:rFonts w:asciiTheme="minorBidi" w:hAnsiTheme="minorBidi"/>
          <w:sz w:val="24"/>
          <w:szCs w:val="24"/>
        </w:rPr>
        <w:t>targeting</w:t>
      </w:r>
      <w:r w:rsidRPr="00F37660">
        <w:rPr>
          <w:rFonts w:asciiTheme="minorBidi" w:hAnsiTheme="minorBidi"/>
          <w:sz w:val="24"/>
          <w:szCs w:val="24"/>
        </w:rPr>
        <w:t xml:space="preserve"> youth and women in refugee camps in the West Bank</w:t>
      </w:r>
      <w:r w:rsidR="000F0ACC">
        <w:rPr>
          <w:rFonts w:asciiTheme="minorBidi" w:hAnsiTheme="minorBidi"/>
          <w:sz w:val="24"/>
          <w:szCs w:val="24"/>
        </w:rPr>
        <w:t xml:space="preserve"> at women’s centers</w:t>
      </w:r>
      <w:r w:rsidR="0008264D">
        <w:rPr>
          <w:rFonts w:asciiTheme="minorBidi" w:hAnsiTheme="minorBidi"/>
          <w:sz w:val="24"/>
          <w:szCs w:val="24"/>
        </w:rPr>
        <w:t xml:space="preserve">, </w:t>
      </w:r>
      <w:r w:rsidR="0008264D" w:rsidRPr="00F37660">
        <w:rPr>
          <w:rFonts w:asciiTheme="minorBidi" w:hAnsiTheme="minorBidi"/>
          <w:sz w:val="24"/>
          <w:szCs w:val="24"/>
        </w:rPr>
        <w:t>raising</w:t>
      </w:r>
      <w:r w:rsidRPr="00F37660">
        <w:rPr>
          <w:rFonts w:asciiTheme="minorBidi" w:hAnsiTheme="minorBidi"/>
          <w:sz w:val="24"/>
          <w:szCs w:val="24"/>
        </w:rPr>
        <w:t xml:space="preserve"> their awareness </w:t>
      </w:r>
      <w:r w:rsidR="0008264D">
        <w:rPr>
          <w:rFonts w:asciiTheme="minorBidi" w:hAnsiTheme="minorBidi"/>
          <w:sz w:val="24"/>
          <w:szCs w:val="24"/>
        </w:rPr>
        <w:t>on</w:t>
      </w:r>
      <w:r w:rsidRPr="00F37660">
        <w:rPr>
          <w:rFonts w:asciiTheme="minorBidi" w:hAnsiTheme="minorBidi"/>
          <w:sz w:val="24"/>
          <w:szCs w:val="24"/>
        </w:rPr>
        <w:t xml:space="preserve"> existing international mechanisms, UN resolutions, and tools that seek treatment and responsibility</w:t>
      </w:r>
      <w:r w:rsidR="0008264D">
        <w:rPr>
          <w:rFonts w:asciiTheme="minorBidi" w:hAnsiTheme="minorBidi"/>
          <w:sz w:val="24"/>
          <w:szCs w:val="24"/>
        </w:rPr>
        <w:t>. Furthermore</w:t>
      </w:r>
      <w:r w:rsidRPr="00F37660">
        <w:rPr>
          <w:rFonts w:asciiTheme="minorBidi" w:hAnsiTheme="minorBidi"/>
          <w:sz w:val="24"/>
          <w:szCs w:val="24"/>
        </w:rPr>
        <w:t xml:space="preserve">, initiatives have been implemented in partnership with institutions working specifically with </w:t>
      </w:r>
      <w:r>
        <w:rPr>
          <w:rFonts w:asciiTheme="minorBidi" w:hAnsiTheme="minorBidi"/>
          <w:sz w:val="24"/>
          <w:szCs w:val="24"/>
        </w:rPr>
        <w:t>youth</w:t>
      </w:r>
      <w:r w:rsidRPr="00F37660">
        <w:rPr>
          <w:rFonts w:asciiTheme="minorBidi" w:hAnsiTheme="minorBidi"/>
          <w:sz w:val="24"/>
          <w:szCs w:val="24"/>
        </w:rPr>
        <w:t xml:space="preserve"> such as</w:t>
      </w:r>
      <w:r w:rsidR="0052537B">
        <w:rPr>
          <w:rFonts w:asciiTheme="minorBidi" w:hAnsiTheme="minorBidi"/>
          <w:sz w:val="24"/>
          <w:szCs w:val="24"/>
        </w:rPr>
        <w:t xml:space="preserve"> the </w:t>
      </w:r>
      <w:r w:rsidR="0052537B" w:rsidRPr="0052537B">
        <w:rPr>
          <w:rFonts w:asciiTheme="minorBidi" w:hAnsiTheme="minorBidi"/>
          <w:sz w:val="24"/>
          <w:szCs w:val="24"/>
        </w:rPr>
        <w:t>Palestinian Youth Association for Leadership and Rights Activation (PYALARA)</w:t>
      </w:r>
      <w:r w:rsidR="0052537B">
        <w:rPr>
          <w:rFonts w:asciiTheme="minorBidi" w:hAnsiTheme="minorBidi"/>
          <w:sz w:val="24"/>
          <w:szCs w:val="24"/>
        </w:rPr>
        <w:t>. WATC</w:t>
      </w:r>
      <w:r w:rsidR="0008264D">
        <w:rPr>
          <w:rFonts w:asciiTheme="minorBidi" w:hAnsiTheme="minorBidi"/>
          <w:sz w:val="24"/>
          <w:szCs w:val="24"/>
        </w:rPr>
        <w:t>,</w:t>
      </w:r>
      <w:r w:rsidR="0052537B">
        <w:rPr>
          <w:rFonts w:asciiTheme="minorBidi" w:hAnsiTheme="minorBidi"/>
          <w:sz w:val="24"/>
          <w:szCs w:val="24"/>
        </w:rPr>
        <w:t xml:space="preserve"> worked with a</w:t>
      </w:r>
      <w:r w:rsidR="0052537B" w:rsidRPr="0052537B">
        <w:rPr>
          <w:rFonts w:asciiTheme="minorBidi" w:hAnsiTheme="minorBidi"/>
          <w:sz w:val="24"/>
          <w:szCs w:val="24"/>
        </w:rPr>
        <w:t xml:space="preserve"> group of 240 young men and women and about 120 women through their positions inside the camp. </w:t>
      </w:r>
      <w:r w:rsidR="0008264D">
        <w:rPr>
          <w:rFonts w:asciiTheme="minorBidi" w:hAnsiTheme="minorBidi"/>
          <w:sz w:val="24"/>
          <w:szCs w:val="24"/>
        </w:rPr>
        <w:t>W</w:t>
      </w:r>
      <w:r w:rsidR="0052537B" w:rsidRPr="0052537B">
        <w:rPr>
          <w:rFonts w:asciiTheme="minorBidi" w:hAnsiTheme="minorBidi"/>
          <w:sz w:val="24"/>
          <w:szCs w:val="24"/>
        </w:rPr>
        <w:t>omen</w:t>
      </w:r>
      <w:r w:rsidR="0008264D">
        <w:rPr>
          <w:rFonts w:asciiTheme="minorBidi" w:hAnsiTheme="minorBidi"/>
          <w:sz w:val="24"/>
          <w:szCs w:val="24"/>
        </w:rPr>
        <w:t xml:space="preserve"> cannot </w:t>
      </w:r>
      <w:r w:rsidR="0052537B" w:rsidRPr="0052537B">
        <w:rPr>
          <w:rFonts w:asciiTheme="minorBidi" w:hAnsiTheme="minorBidi"/>
          <w:sz w:val="24"/>
          <w:szCs w:val="24"/>
        </w:rPr>
        <w:t xml:space="preserve">access to leadership </w:t>
      </w:r>
      <w:r w:rsidR="0008264D">
        <w:rPr>
          <w:rFonts w:asciiTheme="minorBidi" w:hAnsiTheme="minorBidi"/>
          <w:sz w:val="24"/>
          <w:szCs w:val="24"/>
        </w:rPr>
        <w:t xml:space="preserve">positions </w:t>
      </w:r>
      <w:r w:rsidR="0052537B">
        <w:rPr>
          <w:rFonts w:asciiTheme="minorBidi" w:hAnsiTheme="minorBidi"/>
          <w:sz w:val="24"/>
          <w:szCs w:val="24"/>
        </w:rPr>
        <w:t xml:space="preserve">in </w:t>
      </w:r>
      <w:r w:rsidR="0052537B" w:rsidRPr="0052537B">
        <w:rPr>
          <w:rFonts w:asciiTheme="minorBidi" w:hAnsiTheme="minorBidi"/>
          <w:sz w:val="24"/>
          <w:szCs w:val="24"/>
        </w:rPr>
        <w:t>the P</w:t>
      </w:r>
      <w:r w:rsidR="0052537B">
        <w:rPr>
          <w:rFonts w:asciiTheme="minorBidi" w:hAnsiTheme="minorBidi"/>
          <w:sz w:val="24"/>
          <w:szCs w:val="24"/>
        </w:rPr>
        <w:t>opular</w:t>
      </w:r>
      <w:r w:rsidR="0052537B" w:rsidRPr="0052537B">
        <w:rPr>
          <w:rFonts w:asciiTheme="minorBidi" w:hAnsiTheme="minorBidi"/>
          <w:sz w:val="24"/>
          <w:szCs w:val="24"/>
        </w:rPr>
        <w:t xml:space="preserve"> Committees</w:t>
      </w:r>
      <w:r w:rsidR="0052537B">
        <w:rPr>
          <w:rFonts w:asciiTheme="minorBidi" w:hAnsiTheme="minorBidi"/>
          <w:sz w:val="24"/>
          <w:szCs w:val="24"/>
        </w:rPr>
        <w:t xml:space="preserve"> in the camps</w:t>
      </w:r>
      <w:r w:rsidR="0008264D">
        <w:rPr>
          <w:rFonts w:asciiTheme="minorBidi" w:hAnsiTheme="minorBidi"/>
          <w:sz w:val="24"/>
          <w:szCs w:val="24"/>
        </w:rPr>
        <w:t>. T</w:t>
      </w:r>
      <w:r w:rsidR="0052537B" w:rsidRPr="0052537B">
        <w:rPr>
          <w:rFonts w:asciiTheme="minorBidi" w:hAnsiTheme="minorBidi"/>
          <w:sz w:val="24"/>
          <w:szCs w:val="24"/>
        </w:rPr>
        <w:t>he membership</w:t>
      </w:r>
      <w:r w:rsidR="005519DC">
        <w:rPr>
          <w:rFonts w:asciiTheme="minorBidi" w:hAnsiTheme="minorBidi"/>
          <w:sz w:val="24"/>
          <w:szCs w:val="24"/>
        </w:rPr>
        <w:t xml:space="preserve"> of these Popular Committees</w:t>
      </w:r>
      <w:r w:rsidR="0052537B" w:rsidRPr="0052537B">
        <w:rPr>
          <w:rFonts w:asciiTheme="minorBidi" w:hAnsiTheme="minorBidi"/>
          <w:sz w:val="24"/>
          <w:szCs w:val="24"/>
        </w:rPr>
        <w:t xml:space="preserve"> is </w:t>
      </w:r>
      <w:r w:rsidR="00F2635B">
        <w:rPr>
          <w:rFonts w:asciiTheme="minorBidi" w:hAnsiTheme="minorBidi"/>
          <w:sz w:val="24"/>
          <w:szCs w:val="24"/>
        </w:rPr>
        <w:t xml:space="preserve">mainly </w:t>
      </w:r>
      <w:r w:rsidR="0052537B" w:rsidRPr="0052537B">
        <w:rPr>
          <w:rFonts w:asciiTheme="minorBidi" w:hAnsiTheme="minorBidi"/>
          <w:sz w:val="24"/>
          <w:szCs w:val="24"/>
        </w:rPr>
        <w:t>formed</w:t>
      </w:r>
      <w:r w:rsidR="00F2635B">
        <w:rPr>
          <w:rFonts w:asciiTheme="minorBidi" w:hAnsiTheme="minorBidi"/>
          <w:sz w:val="24"/>
          <w:szCs w:val="24"/>
        </w:rPr>
        <w:t xml:space="preserve"> from men</w:t>
      </w:r>
      <w:r w:rsidR="0052537B" w:rsidRPr="0052537B">
        <w:rPr>
          <w:rFonts w:asciiTheme="minorBidi" w:hAnsiTheme="minorBidi"/>
          <w:sz w:val="24"/>
          <w:szCs w:val="24"/>
        </w:rPr>
        <w:t xml:space="preserve"> in most sites. Although women are essential players in the political environment of the camp</w:t>
      </w:r>
      <w:r w:rsidR="00986292">
        <w:rPr>
          <w:rFonts w:asciiTheme="minorBidi" w:hAnsiTheme="minorBidi"/>
          <w:sz w:val="24"/>
          <w:szCs w:val="24"/>
        </w:rPr>
        <w:t>s</w:t>
      </w:r>
      <w:r w:rsidR="0052537B" w:rsidRPr="0052537B">
        <w:rPr>
          <w:rFonts w:asciiTheme="minorBidi" w:hAnsiTheme="minorBidi"/>
          <w:sz w:val="24"/>
          <w:szCs w:val="24"/>
        </w:rPr>
        <w:t xml:space="preserve">, the </w:t>
      </w:r>
      <w:r w:rsidR="00986292">
        <w:rPr>
          <w:rFonts w:asciiTheme="minorBidi" w:hAnsiTheme="minorBidi"/>
          <w:sz w:val="24"/>
          <w:szCs w:val="24"/>
        </w:rPr>
        <w:t>C</w:t>
      </w:r>
      <w:r w:rsidR="0052537B" w:rsidRPr="0052537B">
        <w:rPr>
          <w:rFonts w:asciiTheme="minorBidi" w:hAnsiTheme="minorBidi"/>
          <w:sz w:val="24"/>
          <w:szCs w:val="24"/>
        </w:rPr>
        <w:t xml:space="preserve">ommittees have not yet worked to encourage and establish the foundations </w:t>
      </w:r>
      <w:r w:rsidR="00986292">
        <w:rPr>
          <w:rFonts w:asciiTheme="minorBidi" w:hAnsiTheme="minorBidi"/>
          <w:sz w:val="24"/>
          <w:szCs w:val="24"/>
        </w:rPr>
        <w:t xml:space="preserve">that </w:t>
      </w:r>
      <w:r w:rsidR="0008264D">
        <w:rPr>
          <w:rFonts w:asciiTheme="minorBidi" w:hAnsiTheme="minorBidi"/>
          <w:sz w:val="24"/>
          <w:szCs w:val="24"/>
        </w:rPr>
        <w:t xml:space="preserve">encourage women’s participation </w:t>
      </w:r>
      <w:r w:rsidR="00986292">
        <w:rPr>
          <w:rFonts w:asciiTheme="minorBidi" w:hAnsiTheme="minorBidi"/>
          <w:sz w:val="24"/>
          <w:szCs w:val="24"/>
        </w:rPr>
        <w:t>w</w:t>
      </w:r>
      <w:r w:rsidR="0052537B" w:rsidRPr="0052537B">
        <w:rPr>
          <w:rFonts w:asciiTheme="minorBidi" w:hAnsiTheme="minorBidi"/>
          <w:sz w:val="24"/>
          <w:szCs w:val="24"/>
        </w:rPr>
        <w:t>ithin these committees.</w:t>
      </w:r>
    </w:p>
    <w:p w:rsidR="00CF0FDA" w:rsidRDefault="00CF0FDA" w:rsidP="000860F3">
      <w:pPr>
        <w:spacing w:after="0" w:line="240" w:lineRule="auto"/>
        <w:jc w:val="lowKashida"/>
        <w:rPr>
          <w:rFonts w:asciiTheme="minorBidi" w:hAnsiTheme="minorBidi"/>
          <w:sz w:val="24"/>
          <w:szCs w:val="24"/>
        </w:rPr>
      </w:pPr>
    </w:p>
    <w:p w:rsidR="00CF0FDA" w:rsidRPr="0052537B" w:rsidRDefault="00CF0FDA" w:rsidP="005519DC">
      <w:pPr>
        <w:spacing w:after="0" w:line="240" w:lineRule="auto"/>
        <w:jc w:val="lowKashida"/>
        <w:rPr>
          <w:rFonts w:asciiTheme="minorBidi" w:hAnsiTheme="minorBidi"/>
          <w:sz w:val="24"/>
          <w:szCs w:val="24"/>
        </w:rPr>
      </w:pPr>
      <w:r w:rsidRPr="00CF0FDA">
        <w:rPr>
          <w:rFonts w:asciiTheme="minorBidi" w:hAnsiTheme="minorBidi"/>
          <w:sz w:val="24"/>
          <w:szCs w:val="24"/>
        </w:rPr>
        <w:t xml:space="preserve">On the other hand, </w:t>
      </w:r>
      <w:r>
        <w:rPr>
          <w:rFonts w:asciiTheme="minorBidi" w:hAnsiTheme="minorBidi"/>
          <w:sz w:val="24"/>
          <w:szCs w:val="24"/>
        </w:rPr>
        <w:t>WATC</w:t>
      </w:r>
      <w:r w:rsidR="005519DC">
        <w:rPr>
          <w:rFonts w:asciiTheme="minorBidi" w:hAnsiTheme="minorBidi"/>
          <w:sz w:val="24"/>
          <w:szCs w:val="24"/>
        </w:rPr>
        <w:t>,</w:t>
      </w:r>
      <w:r w:rsidRPr="00CF0FDA">
        <w:rPr>
          <w:rFonts w:asciiTheme="minorBidi" w:hAnsiTheme="minorBidi"/>
          <w:sz w:val="24"/>
          <w:szCs w:val="24"/>
        </w:rPr>
        <w:t xml:space="preserve"> is an active member of the National Women's Coalition for the </w:t>
      </w:r>
      <w:r w:rsidR="005519DC" w:rsidRPr="005519DC">
        <w:rPr>
          <w:rFonts w:asciiTheme="minorBidi" w:hAnsiTheme="minorBidi" w:hint="cs"/>
          <w:sz w:val="24"/>
          <w:szCs w:val="24"/>
          <w:highlight w:val="yellow"/>
          <w:rtl/>
        </w:rPr>
        <w:t>توطين</w:t>
      </w:r>
      <w:r w:rsidRPr="00CF0FDA">
        <w:rPr>
          <w:rFonts w:asciiTheme="minorBidi" w:hAnsiTheme="minorBidi"/>
          <w:sz w:val="24"/>
          <w:szCs w:val="24"/>
        </w:rPr>
        <w:t xml:space="preserve"> of Security Council Resolution 1325 and the National Co</w:t>
      </w:r>
      <w:r w:rsidR="005519DC">
        <w:rPr>
          <w:rFonts w:asciiTheme="minorBidi" w:hAnsiTheme="minorBidi"/>
          <w:sz w:val="24"/>
          <w:szCs w:val="24"/>
        </w:rPr>
        <w:t xml:space="preserve">mmittee for the same resolution. WATC, </w:t>
      </w:r>
      <w:r w:rsidRPr="00CF0FDA">
        <w:rPr>
          <w:rFonts w:asciiTheme="minorBidi" w:hAnsiTheme="minorBidi"/>
          <w:sz w:val="24"/>
          <w:szCs w:val="24"/>
        </w:rPr>
        <w:t>participates in all the work</w:t>
      </w:r>
      <w:r w:rsidR="000F0ACC">
        <w:rPr>
          <w:rFonts w:asciiTheme="minorBidi" w:hAnsiTheme="minorBidi"/>
          <w:sz w:val="24"/>
          <w:szCs w:val="24"/>
        </w:rPr>
        <w:t xml:space="preserve"> and activities</w:t>
      </w:r>
      <w:r w:rsidRPr="00CF0FDA">
        <w:rPr>
          <w:rFonts w:asciiTheme="minorBidi" w:hAnsiTheme="minorBidi"/>
          <w:sz w:val="24"/>
          <w:szCs w:val="24"/>
        </w:rPr>
        <w:t xml:space="preserve"> of these bodies, in terms of meetings, taking various tasks, participate</w:t>
      </w:r>
      <w:r w:rsidR="005519DC">
        <w:rPr>
          <w:rFonts w:asciiTheme="minorBidi" w:hAnsiTheme="minorBidi"/>
          <w:sz w:val="24"/>
          <w:szCs w:val="24"/>
        </w:rPr>
        <w:t>s</w:t>
      </w:r>
      <w:r w:rsidRPr="00CF0FDA">
        <w:rPr>
          <w:rFonts w:asciiTheme="minorBidi" w:hAnsiTheme="minorBidi"/>
          <w:sz w:val="24"/>
          <w:szCs w:val="24"/>
        </w:rPr>
        <w:t xml:space="preserve"> in </w:t>
      </w:r>
      <w:r w:rsidR="000F0ACC">
        <w:rPr>
          <w:rFonts w:asciiTheme="minorBidi" w:hAnsiTheme="minorBidi"/>
          <w:sz w:val="24"/>
          <w:szCs w:val="24"/>
        </w:rPr>
        <w:t xml:space="preserve">the </w:t>
      </w:r>
      <w:r w:rsidRPr="00CF0FDA">
        <w:rPr>
          <w:rFonts w:asciiTheme="minorBidi" w:hAnsiTheme="minorBidi"/>
          <w:sz w:val="24"/>
          <w:szCs w:val="24"/>
        </w:rPr>
        <w:t xml:space="preserve">planning and development of indicators for plans. </w:t>
      </w:r>
      <w:r>
        <w:rPr>
          <w:rFonts w:asciiTheme="minorBidi" w:hAnsiTheme="minorBidi"/>
          <w:sz w:val="24"/>
          <w:szCs w:val="24"/>
        </w:rPr>
        <w:t>WATC</w:t>
      </w:r>
      <w:r w:rsidR="005519DC">
        <w:rPr>
          <w:rFonts w:asciiTheme="minorBidi" w:hAnsiTheme="minorBidi"/>
          <w:sz w:val="24"/>
          <w:szCs w:val="24"/>
        </w:rPr>
        <w:t>,</w:t>
      </w:r>
      <w:r w:rsidRPr="00CF0FDA">
        <w:rPr>
          <w:rFonts w:asciiTheme="minorBidi" w:hAnsiTheme="minorBidi"/>
          <w:sz w:val="24"/>
          <w:szCs w:val="24"/>
        </w:rPr>
        <w:t xml:space="preserve"> also gave a lecture to the professors of the University of Valencia</w:t>
      </w:r>
      <w:r w:rsidR="005519DC">
        <w:rPr>
          <w:rFonts w:asciiTheme="minorBidi" w:hAnsiTheme="minorBidi"/>
          <w:sz w:val="24"/>
          <w:szCs w:val="24"/>
        </w:rPr>
        <w:t>,</w:t>
      </w:r>
      <w:r w:rsidRPr="00CF0FDA">
        <w:rPr>
          <w:rFonts w:asciiTheme="minorBidi" w:hAnsiTheme="minorBidi"/>
          <w:sz w:val="24"/>
          <w:szCs w:val="24"/>
        </w:rPr>
        <w:t xml:space="preserve"> in Spain</w:t>
      </w:r>
      <w:r w:rsidR="005519DC">
        <w:rPr>
          <w:rFonts w:asciiTheme="minorBidi" w:hAnsiTheme="minorBidi"/>
          <w:sz w:val="24"/>
          <w:szCs w:val="24"/>
        </w:rPr>
        <w:t>,</w:t>
      </w:r>
      <w:r w:rsidRPr="00CF0FDA">
        <w:rPr>
          <w:rFonts w:asciiTheme="minorBidi" w:hAnsiTheme="minorBidi"/>
          <w:sz w:val="24"/>
          <w:szCs w:val="24"/>
        </w:rPr>
        <w:t xml:space="preserve"> and </w:t>
      </w:r>
      <w:r w:rsidR="005519DC">
        <w:rPr>
          <w:rFonts w:asciiTheme="minorBidi" w:hAnsiTheme="minorBidi"/>
          <w:sz w:val="24"/>
          <w:szCs w:val="24"/>
        </w:rPr>
        <w:t>an</w:t>
      </w:r>
      <w:r w:rsidRPr="00CF0FDA">
        <w:rPr>
          <w:rFonts w:asciiTheme="minorBidi" w:hAnsiTheme="minorBidi"/>
          <w:sz w:val="24"/>
          <w:szCs w:val="24"/>
        </w:rPr>
        <w:t xml:space="preserve">other </w:t>
      </w:r>
      <w:r w:rsidR="005519DC">
        <w:rPr>
          <w:rFonts w:asciiTheme="minorBidi" w:hAnsiTheme="minorBidi"/>
          <w:sz w:val="24"/>
          <w:szCs w:val="24"/>
        </w:rPr>
        <w:t xml:space="preserve">for the </w:t>
      </w:r>
      <w:r w:rsidRPr="00CF0FDA">
        <w:rPr>
          <w:rFonts w:asciiTheme="minorBidi" w:hAnsiTheme="minorBidi"/>
          <w:sz w:val="24"/>
          <w:szCs w:val="24"/>
        </w:rPr>
        <w:t>students of the same university on this decision in the Palestinian context.</w:t>
      </w:r>
    </w:p>
    <w:p w:rsidR="00F37660" w:rsidRPr="00D172AE" w:rsidRDefault="00F37660" w:rsidP="000860F3">
      <w:pPr>
        <w:spacing w:after="0" w:line="240" w:lineRule="auto"/>
        <w:jc w:val="lowKashida"/>
        <w:rPr>
          <w:rFonts w:asciiTheme="minorBidi" w:hAnsiTheme="minorBidi"/>
          <w:sz w:val="24"/>
          <w:szCs w:val="24"/>
        </w:rPr>
      </w:pPr>
    </w:p>
    <w:p w:rsidR="00CF0FDA" w:rsidRPr="00D172AE" w:rsidRDefault="00CF0FDA" w:rsidP="00D172AE">
      <w:pPr>
        <w:spacing w:after="0" w:line="240" w:lineRule="auto"/>
        <w:jc w:val="lowKashida"/>
        <w:rPr>
          <w:rFonts w:asciiTheme="minorBidi" w:hAnsiTheme="minorBidi"/>
          <w:sz w:val="24"/>
          <w:szCs w:val="24"/>
        </w:rPr>
      </w:pPr>
      <w:r w:rsidRPr="00D172AE">
        <w:rPr>
          <w:rFonts w:asciiTheme="minorBidi" w:hAnsiTheme="minorBidi"/>
          <w:sz w:val="24"/>
          <w:szCs w:val="24"/>
        </w:rPr>
        <w:t xml:space="preserve">Strengthening the capacity of the Union of Women's Centers in the </w:t>
      </w:r>
      <w:r w:rsidR="00D172AE">
        <w:rPr>
          <w:rFonts w:asciiTheme="minorBidi" w:hAnsiTheme="minorBidi"/>
          <w:sz w:val="24"/>
          <w:szCs w:val="24"/>
        </w:rPr>
        <w:t>refugee c</w:t>
      </w:r>
      <w:r w:rsidRPr="00D172AE">
        <w:rPr>
          <w:rFonts w:asciiTheme="minorBidi" w:hAnsiTheme="minorBidi"/>
          <w:sz w:val="24"/>
          <w:szCs w:val="24"/>
        </w:rPr>
        <w:t>amps on issues related to international human rights law and international humanitarian law, with special emphasis on resolution 1325.</w:t>
      </w:r>
    </w:p>
    <w:p w:rsidR="00CF0FDA" w:rsidRDefault="00CF0FDA" w:rsidP="003C04D9">
      <w:pPr>
        <w:bidi/>
        <w:spacing w:after="0" w:line="240" w:lineRule="auto"/>
        <w:rPr>
          <w:rFonts w:asciiTheme="minorBidi" w:hAnsiTheme="minorBidi"/>
          <w:sz w:val="24"/>
          <w:szCs w:val="24"/>
        </w:rPr>
      </w:pPr>
    </w:p>
    <w:p w:rsidR="000860F3" w:rsidRDefault="00CF0FDA" w:rsidP="0091552E">
      <w:pPr>
        <w:spacing w:after="0" w:line="240" w:lineRule="auto"/>
        <w:jc w:val="both"/>
        <w:rPr>
          <w:rFonts w:asciiTheme="minorBidi" w:hAnsiTheme="minorBidi"/>
          <w:sz w:val="24"/>
          <w:szCs w:val="24"/>
        </w:rPr>
      </w:pPr>
      <w:r w:rsidRPr="00625C13">
        <w:rPr>
          <w:rFonts w:asciiTheme="minorBidi" w:hAnsiTheme="minorBidi"/>
          <w:sz w:val="24"/>
          <w:szCs w:val="24"/>
        </w:rPr>
        <w:t>WATC</w:t>
      </w:r>
      <w:r w:rsidR="00D44A32" w:rsidRPr="00625C13">
        <w:rPr>
          <w:rFonts w:asciiTheme="minorBidi" w:hAnsiTheme="minorBidi"/>
          <w:sz w:val="24"/>
          <w:szCs w:val="24"/>
        </w:rPr>
        <w:t xml:space="preserve">, held 3 extensive </w:t>
      </w:r>
      <w:r w:rsidR="00625C13" w:rsidRPr="00625C13">
        <w:rPr>
          <w:rFonts w:asciiTheme="minorBidi" w:hAnsiTheme="minorBidi"/>
          <w:sz w:val="24"/>
          <w:szCs w:val="24"/>
        </w:rPr>
        <w:t>training workshops</w:t>
      </w:r>
      <w:r w:rsidR="00D44A32" w:rsidRPr="00625C13">
        <w:rPr>
          <w:rFonts w:asciiTheme="minorBidi" w:hAnsiTheme="minorBidi"/>
          <w:sz w:val="24"/>
          <w:szCs w:val="24"/>
        </w:rPr>
        <w:t xml:space="preserve"> with the women's centers</w:t>
      </w:r>
      <w:r w:rsidR="00625C13">
        <w:rPr>
          <w:rFonts w:asciiTheme="minorBidi" w:hAnsiTheme="minorBidi"/>
          <w:sz w:val="24"/>
          <w:szCs w:val="24"/>
        </w:rPr>
        <w:t xml:space="preserve"> in the refugee camps</w:t>
      </w:r>
      <w:r w:rsidR="00D44A32" w:rsidRPr="00625C13">
        <w:rPr>
          <w:rFonts w:asciiTheme="minorBidi" w:hAnsiTheme="minorBidi"/>
          <w:sz w:val="24"/>
          <w:szCs w:val="24"/>
        </w:rPr>
        <w:t xml:space="preserve">. These </w:t>
      </w:r>
      <w:r w:rsidR="00625C13" w:rsidRPr="00625C13">
        <w:rPr>
          <w:rFonts w:asciiTheme="minorBidi" w:hAnsiTheme="minorBidi"/>
          <w:sz w:val="24"/>
          <w:szCs w:val="24"/>
        </w:rPr>
        <w:t>workshops targeted</w:t>
      </w:r>
      <w:r w:rsidR="004226F8">
        <w:rPr>
          <w:rFonts w:asciiTheme="minorBidi" w:hAnsiTheme="minorBidi"/>
          <w:sz w:val="24"/>
          <w:szCs w:val="24"/>
        </w:rPr>
        <w:t xml:space="preserve"> a total of</w:t>
      </w:r>
      <w:r w:rsidR="00625C13" w:rsidRPr="00625C13">
        <w:rPr>
          <w:rFonts w:asciiTheme="minorBidi" w:hAnsiTheme="minorBidi"/>
          <w:sz w:val="24"/>
          <w:szCs w:val="24"/>
        </w:rPr>
        <w:t xml:space="preserve"> 62 women with 4 training days </w:t>
      </w:r>
      <w:r w:rsidR="004226F8">
        <w:rPr>
          <w:rFonts w:asciiTheme="minorBidi" w:hAnsiTheme="minorBidi"/>
          <w:sz w:val="24"/>
          <w:szCs w:val="24"/>
        </w:rPr>
        <w:t>for each</w:t>
      </w:r>
      <w:r w:rsidR="00625C13" w:rsidRPr="00625C13">
        <w:rPr>
          <w:rFonts w:asciiTheme="minorBidi" w:hAnsiTheme="minorBidi"/>
          <w:sz w:val="24"/>
          <w:szCs w:val="24"/>
        </w:rPr>
        <w:t xml:space="preserve"> group. The workshops</w:t>
      </w:r>
      <w:r w:rsidR="00D44A32" w:rsidRPr="00625C13">
        <w:rPr>
          <w:rFonts w:asciiTheme="minorBidi" w:hAnsiTheme="minorBidi"/>
          <w:sz w:val="24"/>
          <w:szCs w:val="24"/>
        </w:rPr>
        <w:t xml:space="preserve"> took place </w:t>
      </w:r>
      <w:r w:rsidRPr="00625C13">
        <w:rPr>
          <w:rFonts w:asciiTheme="minorBidi" w:hAnsiTheme="minorBidi"/>
          <w:sz w:val="24"/>
          <w:szCs w:val="24"/>
        </w:rPr>
        <w:t>in the northern, central, and southern regions of the West Bank, including representatives of the camps of Am</w:t>
      </w:r>
      <w:r w:rsidR="003C7639" w:rsidRPr="00625C13">
        <w:rPr>
          <w:rFonts w:asciiTheme="minorBidi" w:hAnsiTheme="minorBidi"/>
          <w:sz w:val="24"/>
          <w:szCs w:val="24"/>
        </w:rPr>
        <w:t>’ari, Qalandia, Jalazo</w:t>
      </w:r>
      <w:r w:rsidRPr="00625C13">
        <w:rPr>
          <w:rFonts w:asciiTheme="minorBidi" w:hAnsiTheme="minorBidi"/>
          <w:sz w:val="24"/>
          <w:szCs w:val="24"/>
        </w:rPr>
        <w:t>n, Aida, Dheisheh,</w:t>
      </w:r>
      <w:r w:rsidR="000860F3" w:rsidRPr="00625C13">
        <w:rPr>
          <w:rFonts w:asciiTheme="minorBidi" w:hAnsiTheme="minorBidi"/>
          <w:sz w:val="24"/>
          <w:szCs w:val="24"/>
        </w:rPr>
        <w:t xml:space="preserve"> A’rroub, Jenin, Nour Shams, Balata,</w:t>
      </w:r>
      <w:r w:rsidRPr="00625C13">
        <w:rPr>
          <w:rFonts w:asciiTheme="minorBidi" w:hAnsiTheme="minorBidi"/>
          <w:sz w:val="24"/>
          <w:szCs w:val="24"/>
        </w:rPr>
        <w:t xml:space="preserve"> </w:t>
      </w:r>
      <w:r w:rsidR="000860F3" w:rsidRPr="00625C13">
        <w:rPr>
          <w:rFonts w:asciiTheme="minorBidi" w:hAnsiTheme="minorBidi"/>
          <w:sz w:val="24"/>
          <w:szCs w:val="24"/>
        </w:rPr>
        <w:t>a</w:t>
      </w:r>
      <w:r w:rsidRPr="00625C13">
        <w:rPr>
          <w:rFonts w:asciiTheme="minorBidi" w:hAnsiTheme="minorBidi"/>
          <w:sz w:val="24"/>
          <w:szCs w:val="24"/>
        </w:rPr>
        <w:t>nd Askar.</w:t>
      </w:r>
      <w:r w:rsidR="000860F3" w:rsidRPr="00625C13">
        <w:rPr>
          <w:rFonts w:asciiTheme="minorBidi" w:hAnsiTheme="minorBidi"/>
          <w:sz w:val="24"/>
          <w:szCs w:val="24"/>
        </w:rPr>
        <w:t xml:space="preserve"> The meetings aimed to bring the views and discourse of the officials of these centers closer together, build their capacities in several </w:t>
      </w:r>
      <w:r w:rsidR="00491B3D" w:rsidRPr="00625C13">
        <w:rPr>
          <w:rFonts w:asciiTheme="minorBidi" w:hAnsiTheme="minorBidi"/>
          <w:sz w:val="24"/>
          <w:szCs w:val="24"/>
        </w:rPr>
        <w:t>field</w:t>
      </w:r>
      <w:r w:rsidR="000860F3" w:rsidRPr="00625C13">
        <w:rPr>
          <w:rFonts w:asciiTheme="minorBidi" w:hAnsiTheme="minorBidi"/>
          <w:sz w:val="24"/>
          <w:szCs w:val="24"/>
        </w:rPr>
        <w:t xml:space="preserve"> and open a collective discussion on issues of priority and interest to this group. The program is ongoing and will support the centers in their efforts and help them take a leading role in organizing women in the camp</w:t>
      </w:r>
      <w:r w:rsidR="00491B3D" w:rsidRPr="00625C13">
        <w:rPr>
          <w:rFonts w:asciiTheme="minorBidi" w:hAnsiTheme="minorBidi"/>
          <w:sz w:val="24"/>
          <w:szCs w:val="24"/>
        </w:rPr>
        <w:t>s</w:t>
      </w:r>
      <w:r w:rsidR="000860F3" w:rsidRPr="00625C13">
        <w:rPr>
          <w:rFonts w:asciiTheme="minorBidi" w:hAnsiTheme="minorBidi"/>
          <w:sz w:val="24"/>
          <w:szCs w:val="24"/>
        </w:rPr>
        <w:t xml:space="preserve"> and enable them to make more decisions in their private lives as well as in the public sphere.</w:t>
      </w:r>
    </w:p>
    <w:p w:rsidR="000860F3" w:rsidRDefault="000860F3" w:rsidP="000860F3">
      <w:pPr>
        <w:spacing w:after="0" w:line="240" w:lineRule="auto"/>
        <w:rPr>
          <w:rFonts w:asciiTheme="minorBidi" w:hAnsiTheme="minorBidi"/>
          <w:sz w:val="24"/>
          <w:szCs w:val="24"/>
        </w:rPr>
      </w:pPr>
    </w:p>
    <w:p w:rsidR="000860F3" w:rsidRDefault="000860F3" w:rsidP="000860F3">
      <w:pPr>
        <w:spacing w:after="0" w:line="240" w:lineRule="auto"/>
        <w:rPr>
          <w:rFonts w:asciiTheme="minorBidi" w:hAnsiTheme="minorBidi"/>
          <w:b/>
          <w:bCs/>
          <w:sz w:val="24"/>
          <w:szCs w:val="24"/>
        </w:rPr>
      </w:pPr>
      <w:r w:rsidRPr="000860F3">
        <w:rPr>
          <w:rFonts w:asciiTheme="minorBidi" w:hAnsiTheme="minorBidi"/>
          <w:b/>
          <w:bCs/>
          <w:sz w:val="24"/>
          <w:szCs w:val="24"/>
        </w:rPr>
        <w:t xml:space="preserve">Improvement of the public discourse on media outlets to support </w:t>
      </w:r>
      <w:r w:rsidRPr="001C5358">
        <w:rPr>
          <w:rFonts w:asciiTheme="minorBidi" w:hAnsiTheme="minorBidi"/>
          <w:b/>
          <w:bCs/>
          <w:color w:val="C00000"/>
          <w:sz w:val="24"/>
          <w:szCs w:val="24"/>
        </w:rPr>
        <w:t>women's rights/gender equality</w:t>
      </w:r>
      <w:r w:rsidRPr="000860F3">
        <w:rPr>
          <w:rFonts w:asciiTheme="minorBidi" w:hAnsiTheme="minorBidi"/>
          <w:b/>
          <w:bCs/>
          <w:sz w:val="24"/>
          <w:szCs w:val="24"/>
        </w:rPr>
        <w:t xml:space="preserve"> in a coordinated effort</w:t>
      </w:r>
      <w:r w:rsidR="001C5358">
        <w:rPr>
          <w:rFonts w:asciiTheme="minorBidi" w:hAnsiTheme="minorBidi"/>
          <w:b/>
          <w:bCs/>
          <w:sz w:val="24"/>
          <w:szCs w:val="24"/>
        </w:rPr>
        <w:t>.</w:t>
      </w:r>
    </w:p>
    <w:p w:rsidR="005727C1" w:rsidRPr="000860F3" w:rsidRDefault="005727C1" w:rsidP="000860F3">
      <w:pPr>
        <w:spacing w:after="0" w:line="240" w:lineRule="auto"/>
        <w:rPr>
          <w:rFonts w:asciiTheme="minorBidi" w:hAnsiTheme="minorBidi"/>
          <w:b/>
          <w:bCs/>
          <w:sz w:val="24"/>
          <w:szCs w:val="24"/>
        </w:rPr>
      </w:pPr>
    </w:p>
    <w:p w:rsidR="000860F3" w:rsidRDefault="000860F3" w:rsidP="001C5358">
      <w:pPr>
        <w:spacing w:after="0" w:line="240" w:lineRule="auto"/>
        <w:jc w:val="both"/>
        <w:rPr>
          <w:rFonts w:asciiTheme="minorBidi" w:hAnsiTheme="minorBidi"/>
          <w:sz w:val="24"/>
          <w:szCs w:val="24"/>
        </w:rPr>
      </w:pPr>
      <w:r>
        <w:rPr>
          <w:rFonts w:asciiTheme="minorBidi" w:hAnsiTheme="minorBidi"/>
          <w:sz w:val="24"/>
          <w:szCs w:val="24"/>
        </w:rPr>
        <w:t>WATC</w:t>
      </w:r>
      <w:r w:rsidR="001C5358">
        <w:rPr>
          <w:rFonts w:asciiTheme="minorBidi" w:hAnsiTheme="minorBidi"/>
          <w:sz w:val="24"/>
          <w:szCs w:val="24"/>
        </w:rPr>
        <w:t>,</w:t>
      </w:r>
      <w:r w:rsidRPr="000860F3">
        <w:rPr>
          <w:rFonts w:asciiTheme="minorBidi" w:hAnsiTheme="minorBidi"/>
          <w:sz w:val="24"/>
          <w:szCs w:val="24"/>
        </w:rPr>
        <w:t xml:space="preserve"> continued to publish the "Voice of Women" newspaper, in addition to training and empowering </w:t>
      </w:r>
      <w:r>
        <w:rPr>
          <w:rFonts w:asciiTheme="minorBidi" w:hAnsiTheme="minorBidi"/>
          <w:sz w:val="24"/>
          <w:szCs w:val="24"/>
        </w:rPr>
        <w:t xml:space="preserve">female and male </w:t>
      </w:r>
      <w:r w:rsidRPr="000860F3">
        <w:rPr>
          <w:rFonts w:asciiTheme="minorBidi" w:hAnsiTheme="minorBidi"/>
          <w:sz w:val="24"/>
          <w:szCs w:val="24"/>
        </w:rPr>
        <w:t xml:space="preserve">media </w:t>
      </w:r>
      <w:r w:rsidR="001C5358" w:rsidRPr="000860F3">
        <w:rPr>
          <w:rFonts w:asciiTheme="minorBidi" w:hAnsiTheme="minorBidi"/>
          <w:sz w:val="24"/>
          <w:szCs w:val="24"/>
        </w:rPr>
        <w:t xml:space="preserve">students </w:t>
      </w:r>
      <w:r w:rsidR="001C5358">
        <w:rPr>
          <w:rFonts w:asciiTheme="minorBidi" w:hAnsiTheme="minorBidi"/>
          <w:sz w:val="24"/>
          <w:szCs w:val="24"/>
        </w:rPr>
        <w:t>especially as it relates to</w:t>
      </w:r>
      <w:r w:rsidRPr="000860F3">
        <w:rPr>
          <w:rFonts w:asciiTheme="minorBidi" w:hAnsiTheme="minorBidi"/>
          <w:sz w:val="24"/>
          <w:szCs w:val="24"/>
        </w:rPr>
        <w:t xml:space="preserve"> their knowledge of media and gender issues</w:t>
      </w:r>
      <w:r w:rsidR="005727C1">
        <w:rPr>
          <w:rFonts w:asciiTheme="minorBidi" w:hAnsiTheme="minorBidi"/>
          <w:sz w:val="24"/>
          <w:szCs w:val="24"/>
        </w:rPr>
        <w:t xml:space="preserve"> and </w:t>
      </w:r>
      <w:r w:rsidR="001C5358">
        <w:rPr>
          <w:rFonts w:asciiTheme="minorBidi" w:hAnsiTheme="minorBidi"/>
          <w:sz w:val="24"/>
          <w:szCs w:val="24"/>
        </w:rPr>
        <w:t xml:space="preserve">training on </w:t>
      </w:r>
      <w:r w:rsidR="005727C1">
        <w:rPr>
          <w:rFonts w:asciiTheme="minorBidi" w:hAnsiTheme="minorBidi"/>
          <w:sz w:val="24"/>
          <w:szCs w:val="24"/>
        </w:rPr>
        <w:t>gender sensitive discourse</w:t>
      </w:r>
      <w:r w:rsidRPr="000860F3">
        <w:rPr>
          <w:rFonts w:asciiTheme="minorBidi" w:hAnsiTheme="minorBidi"/>
          <w:sz w:val="24"/>
          <w:szCs w:val="24"/>
        </w:rPr>
        <w:t>.</w:t>
      </w:r>
    </w:p>
    <w:p w:rsidR="000860F3" w:rsidRDefault="000860F3" w:rsidP="000860F3">
      <w:pPr>
        <w:spacing w:after="0" w:line="240" w:lineRule="auto"/>
        <w:rPr>
          <w:rFonts w:asciiTheme="minorBidi" w:hAnsiTheme="minorBidi"/>
          <w:sz w:val="24"/>
          <w:szCs w:val="24"/>
        </w:rPr>
      </w:pPr>
    </w:p>
    <w:p w:rsidR="000860F3" w:rsidRDefault="001C5358" w:rsidP="001C5358">
      <w:pPr>
        <w:spacing w:after="0" w:line="240" w:lineRule="auto"/>
        <w:jc w:val="both"/>
        <w:rPr>
          <w:rFonts w:asciiTheme="minorBidi" w:hAnsiTheme="minorBidi"/>
          <w:sz w:val="24"/>
          <w:szCs w:val="24"/>
        </w:rPr>
      </w:pPr>
      <w:r w:rsidRPr="001C5358">
        <w:rPr>
          <w:rFonts w:asciiTheme="minorBidi" w:hAnsiTheme="minorBidi"/>
          <w:sz w:val="24"/>
          <w:szCs w:val="24"/>
        </w:rPr>
        <w:t xml:space="preserve">Media work has become an agreed strategy by </w:t>
      </w:r>
      <w:r>
        <w:rPr>
          <w:rFonts w:asciiTheme="minorBidi" w:hAnsiTheme="minorBidi"/>
          <w:sz w:val="24"/>
          <w:szCs w:val="24"/>
        </w:rPr>
        <w:t>the Media Coalition</w:t>
      </w:r>
      <w:r w:rsidRPr="001C5358">
        <w:rPr>
          <w:rFonts w:asciiTheme="minorBidi" w:hAnsiTheme="minorBidi"/>
          <w:sz w:val="24"/>
          <w:szCs w:val="24"/>
        </w:rPr>
        <w:t xml:space="preserve">, giving stronger results and greater impact, as a result of organized action </w:t>
      </w:r>
      <w:r>
        <w:rPr>
          <w:rFonts w:asciiTheme="minorBidi" w:hAnsiTheme="minorBidi"/>
          <w:sz w:val="24"/>
          <w:szCs w:val="24"/>
        </w:rPr>
        <w:t>t</w:t>
      </w:r>
      <w:r w:rsidR="000860F3" w:rsidRPr="000860F3">
        <w:rPr>
          <w:rFonts w:asciiTheme="minorBidi" w:hAnsiTheme="minorBidi"/>
          <w:sz w:val="24"/>
          <w:szCs w:val="24"/>
        </w:rPr>
        <w:t xml:space="preserve">he Media </w:t>
      </w:r>
      <w:r w:rsidR="000860F3">
        <w:rPr>
          <w:rFonts w:asciiTheme="minorBidi" w:hAnsiTheme="minorBidi"/>
          <w:sz w:val="24"/>
          <w:szCs w:val="24"/>
        </w:rPr>
        <w:t>Coalition</w:t>
      </w:r>
      <w:r>
        <w:rPr>
          <w:rFonts w:asciiTheme="minorBidi" w:hAnsiTheme="minorBidi"/>
          <w:sz w:val="24"/>
          <w:szCs w:val="24"/>
        </w:rPr>
        <w:t xml:space="preserve">. This Coalition </w:t>
      </w:r>
      <w:r w:rsidR="000860F3" w:rsidRPr="000860F3">
        <w:rPr>
          <w:rFonts w:asciiTheme="minorBidi" w:hAnsiTheme="minorBidi"/>
          <w:sz w:val="24"/>
          <w:szCs w:val="24"/>
        </w:rPr>
        <w:t>was established</w:t>
      </w:r>
      <w:r w:rsidR="000860F3">
        <w:rPr>
          <w:rFonts w:asciiTheme="minorBidi" w:hAnsiTheme="minorBidi"/>
          <w:sz w:val="24"/>
          <w:szCs w:val="24"/>
        </w:rPr>
        <w:t xml:space="preserve"> by WATC</w:t>
      </w:r>
      <w:r>
        <w:rPr>
          <w:rFonts w:asciiTheme="minorBidi" w:hAnsiTheme="minorBidi"/>
          <w:sz w:val="24"/>
          <w:szCs w:val="24"/>
        </w:rPr>
        <w:t>,</w:t>
      </w:r>
      <w:r w:rsidR="000860F3" w:rsidRPr="000860F3">
        <w:rPr>
          <w:rFonts w:asciiTheme="minorBidi" w:hAnsiTheme="minorBidi"/>
          <w:sz w:val="24"/>
          <w:szCs w:val="24"/>
        </w:rPr>
        <w:t xml:space="preserve"> in 2016</w:t>
      </w:r>
      <w:r w:rsidR="000860F3">
        <w:rPr>
          <w:rFonts w:asciiTheme="minorBidi" w:hAnsiTheme="minorBidi"/>
          <w:sz w:val="24"/>
          <w:szCs w:val="24"/>
        </w:rPr>
        <w:t>,</w:t>
      </w:r>
      <w:r w:rsidR="000860F3" w:rsidRPr="000860F3">
        <w:rPr>
          <w:rFonts w:asciiTheme="minorBidi" w:hAnsiTheme="minorBidi"/>
          <w:sz w:val="24"/>
          <w:szCs w:val="24"/>
        </w:rPr>
        <w:t xml:space="preserve"> with the participation and membership of Ma'an News Agency, Raya</w:t>
      </w:r>
      <w:r w:rsidR="000860F3">
        <w:rPr>
          <w:rFonts w:asciiTheme="minorBidi" w:hAnsiTheme="minorBidi"/>
          <w:sz w:val="24"/>
          <w:szCs w:val="24"/>
        </w:rPr>
        <w:t xml:space="preserve"> FM</w:t>
      </w:r>
      <w:r w:rsidR="000860F3" w:rsidRPr="000860F3">
        <w:rPr>
          <w:rFonts w:asciiTheme="minorBidi" w:hAnsiTheme="minorBidi"/>
          <w:sz w:val="24"/>
          <w:szCs w:val="24"/>
        </w:rPr>
        <w:t xml:space="preserve"> Radio, </w:t>
      </w:r>
      <w:r w:rsidR="000860F3">
        <w:rPr>
          <w:rFonts w:asciiTheme="minorBidi" w:hAnsiTheme="minorBidi"/>
          <w:sz w:val="24"/>
          <w:szCs w:val="24"/>
        </w:rPr>
        <w:t>Nisa</w:t>
      </w:r>
      <w:r w:rsidR="000860F3" w:rsidRPr="000860F3">
        <w:rPr>
          <w:rFonts w:asciiTheme="minorBidi" w:hAnsiTheme="minorBidi"/>
          <w:sz w:val="24"/>
          <w:szCs w:val="24"/>
        </w:rPr>
        <w:t xml:space="preserve"> Radio FM, Palestine Television and Radio, Voice of the People Radio, </w:t>
      </w:r>
      <w:r w:rsidR="000860F3">
        <w:rPr>
          <w:rFonts w:asciiTheme="minorBidi" w:hAnsiTheme="minorBidi"/>
          <w:sz w:val="24"/>
          <w:szCs w:val="24"/>
        </w:rPr>
        <w:t>Filistiniyat</w:t>
      </w:r>
      <w:r w:rsidR="000860F3" w:rsidRPr="000860F3">
        <w:rPr>
          <w:rFonts w:asciiTheme="minorBidi" w:hAnsiTheme="minorBidi"/>
          <w:sz w:val="24"/>
          <w:szCs w:val="24"/>
        </w:rPr>
        <w:t xml:space="preserve">, </w:t>
      </w:r>
      <w:r w:rsidR="0086462E">
        <w:rPr>
          <w:rFonts w:asciiTheme="minorBidi" w:hAnsiTheme="minorBidi"/>
          <w:sz w:val="24"/>
          <w:szCs w:val="24"/>
        </w:rPr>
        <w:t xml:space="preserve">Women Media and Development – Tam, </w:t>
      </w:r>
      <w:r w:rsidR="000860F3" w:rsidRPr="000860F3">
        <w:rPr>
          <w:rFonts w:asciiTheme="minorBidi" w:hAnsiTheme="minorBidi"/>
          <w:sz w:val="24"/>
          <w:szCs w:val="24"/>
        </w:rPr>
        <w:t>and other media organizations</w:t>
      </w:r>
      <w:r w:rsidR="0086462E">
        <w:rPr>
          <w:rFonts w:asciiTheme="minorBidi" w:hAnsiTheme="minorBidi"/>
          <w:sz w:val="24"/>
          <w:szCs w:val="24"/>
        </w:rPr>
        <w:t>;</w:t>
      </w:r>
      <w:r w:rsidR="0086462E" w:rsidRPr="00632F08">
        <w:rPr>
          <w:rFonts w:asciiTheme="minorBidi" w:hAnsiTheme="minorBidi"/>
          <w:sz w:val="24"/>
          <w:szCs w:val="24"/>
        </w:rPr>
        <w:t xml:space="preserve"> </w:t>
      </w:r>
      <w:r w:rsidR="00632F08" w:rsidRPr="00632F08">
        <w:rPr>
          <w:rFonts w:asciiTheme="minorBidi" w:hAnsiTheme="minorBidi"/>
          <w:sz w:val="24"/>
          <w:szCs w:val="24"/>
        </w:rPr>
        <w:t>me</w:t>
      </w:r>
      <w:r w:rsidR="0086462E" w:rsidRPr="0086462E">
        <w:rPr>
          <w:rFonts w:asciiTheme="minorBidi" w:hAnsiTheme="minorBidi"/>
          <w:sz w:val="24"/>
          <w:szCs w:val="24"/>
        </w:rPr>
        <w:t xml:space="preserve">dia work has become part of an agreed strategy by </w:t>
      </w:r>
      <w:r w:rsidR="0086462E">
        <w:rPr>
          <w:rFonts w:asciiTheme="minorBidi" w:hAnsiTheme="minorBidi"/>
          <w:sz w:val="24"/>
          <w:szCs w:val="24"/>
        </w:rPr>
        <w:t>the Coalitions’</w:t>
      </w:r>
      <w:r w:rsidR="0086462E" w:rsidRPr="0086462E">
        <w:rPr>
          <w:rFonts w:asciiTheme="minorBidi" w:hAnsiTheme="minorBidi"/>
          <w:sz w:val="24"/>
          <w:szCs w:val="24"/>
        </w:rPr>
        <w:t xml:space="preserve"> members, giving stronger results and greater impact, </w:t>
      </w:r>
      <w:r w:rsidR="0086462E">
        <w:rPr>
          <w:rFonts w:asciiTheme="minorBidi" w:hAnsiTheme="minorBidi"/>
          <w:sz w:val="24"/>
          <w:szCs w:val="24"/>
        </w:rPr>
        <w:t>due to</w:t>
      </w:r>
      <w:r w:rsidR="0086462E" w:rsidRPr="0086462E">
        <w:rPr>
          <w:rFonts w:asciiTheme="minorBidi" w:hAnsiTheme="minorBidi"/>
          <w:sz w:val="24"/>
          <w:szCs w:val="24"/>
        </w:rPr>
        <w:t xml:space="preserve"> organized action by </w:t>
      </w:r>
      <w:r w:rsidR="0086462E">
        <w:rPr>
          <w:rFonts w:asciiTheme="minorBidi" w:hAnsiTheme="minorBidi"/>
          <w:sz w:val="24"/>
          <w:szCs w:val="24"/>
        </w:rPr>
        <w:t>Coalition</w:t>
      </w:r>
      <w:r w:rsidR="0086462E" w:rsidRPr="0086462E">
        <w:rPr>
          <w:rFonts w:asciiTheme="minorBidi" w:hAnsiTheme="minorBidi"/>
          <w:sz w:val="24"/>
          <w:szCs w:val="24"/>
        </w:rPr>
        <w:t xml:space="preserve"> institutions.</w:t>
      </w:r>
    </w:p>
    <w:p w:rsidR="008423AF" w:rsidRDefault="008423AF" w:rsidP="008423AF">
      <w:pPr>
        <w:bidi/>
        <w:spacing w:after="0" w:line="240" w:lineRule="auto"/>
        <w:rPr>
          <w:rFonts w:asciiTheme="minorBidi" w:hAnsiTheme="minorBidi"/>
          <w:sz w:val="24"/>
          <w:szCs w:val="24"/>
          <w:rtl/>
        </w:rPr>
      </w:pPr>
    </w:p>
    <w:p w:rsidR="008423AF" w:rsidRDefault="008423AF" w:rsidP="008B3AAE">
      <w:pPr>
        <w:spacing w:after="0" w:line="240" w:lineRule="auto"/>
        <w:jc w:val="both"/>
        <w:rPr>
          <w:rFonts w:asciiTheme="minorBidi" w:hAnsiTheme="minorBidi"/>
          <w:sz w:val="24"/>
          <w:szCs w:val="24"/>
        </w:rPr>
      </w:pPr>
      <w:r>
        <w:rPr>
          <w:rFonts w:asciiTheme="minorBidi" w:hAnsiTheme="minorBidi"/>
          <w:sz w:val="24"/>
          <w:szCs w:val="24"/>
        </w:rPr>
        <w:t>Also</w:t>
      </w:r>
      <w:r w:rsidR="008B3AAE">
        <w:rPr>
          <w:rFonts w:asciiTheme="minorBidi" w:hAnsiTheme="minorBidi"/>
          <w:sz w:val="24"/>
          <w:szCs w:val="24"/>
        </w:rPr>
        <w:t>,</w:t>
      </w:r>
      <w:r>
        <w:rPr>
          <w:rFonts w:asciiTheme="minorBidi" w:hAnsiTheme="minorBidi"/>
          <w:sz w:val="24"/>
          <w:szCs w:val="24"/>
        </w:rPr>
        <w:t xml:space="preserve"> WATC</w:t>
      </w:r>
      <w:r w:rsidR="008B3AAE">
        <w:rPr>
          <w:rFonts w:asciiTheme="minorBidi" w:hAnsiTheme="minorBidi"/>
          <w:sz w:val="24"/>
          <w:szCs w:val="24"/>
        </w:rPr>
        <w:t>,</w:t>
      </w:r>
      <w:r>
        <w:rPr>
          <w:rFonts w:asciiTheme="minorBidi" w:hAnsiTheme="minorBidi"/>
          <w:sz w:val="24"/>
          <w:szCs w:val="24"/>
        </w:rPr>
        <w:t xml:space="preserve"> is</w:t>
      </w:r>
      <w:r w:rsidRPr="008423AF">
        <w:rPr>
          <w:rFonts w:asciiTheme="minorBidi" w:hAnsiTheme="minorBidi"/>
          <w:sz w:val="24"/>
          <w:szCs w:val="24"/>
        </w:rPr>
        <w:t xml:space="preserve"> a member of the Committee for the Dev</w:t>
      </w:r>
      <w:r w:rsidR="008B3AAE">
        <w:rPr>
          <w:rFonts w:asciiTheme="minorBidi" w:hAnsiTheme="minorBidi"/>
          <w:sz w:val="24"/>
          <w:szCs w:val="24"/>
        </w:rPr>
        <w:t>elopment of Information and C</w:t>
      </w:r>
      <w:r w:rsidRPr="008423AF">
        <w:rPr>
          <w:rFonts w:asciiTheme="minorBidi" w:hAnsiTheme="minorBidi"/>
          <w:sz w:val="24"/>
          <w:szCs w:val="24"/>
        </w:rPr>
        <w:t>urricula for women's and media courses at Birzeit University. All of these efforts are in line with a goal that we share with many other institutions: to create a courageous and professional media discourse that discusses community issues with a clear feminist vision.</w:t>
      </w:r>
    </w:p>
    <w:p w:rsidR="008423AF" w:rsidRPr="008423AF" w:rsidRDefault="008423AF" w:rsidP="00053A87">
      <w:pPr>
        <w:spacing w:after="0" w:line="240" w:lineRule="auto"/>
        <w:jc w:val="both"/>
        <w:rPr>
          <w:rFonts w:asciiTheme="minorBidi" w:hAnsiTheme="minorBidi"/>
          <w:sz w:val="24"/>
          <w:szCs w:val="24"/>
        </w:rPr>
      </w:pPr>
    </w:p>
    <w:p w:rsidR="008423AF" w:rsidRDefault="008423AF" w:rsidP="00BC6CF5">
      <w:pPr>
        <w:spacing w:after="0" w:line="240" w:lineRule="auto"/>
        <w:jc w:val="both"/>
        <w:rPr>
          <w:rFonts w:asciiTheme="minorBidi" w:hAnsiTheme="minorBidi"/>
          <w:sz w:val="24"/>
          <w:szCs w:val="24"/>
        </w:rPr>
      </w:pPr>
      <w:r w:rsidRPr="008423AF">
        <w:rPr>
          <w:rFonts w:asciiTheme="minorBidi" w:hAnsiTheme="minorBidi"/>
          <w:sz w:val="24"/>
          <w:szCs w:val="24"/>
        </w:rPr>
        <w:lastRenderedPageBreak/>
        <w:t xml:space="preserve">Through the </w:t>
      </w:r>
      <w:r w:rsidR="00BC6CF5">
        <w:rPr>
          <w:rFonts w:asciiTheme="minorBidi" w:hAnsiTheme="minorBidi"/>
          <w:sz w:val="24"/>
          <w:szCs w:val="24"/>
        </w:rPr>
        <w:t>Media Coalition</w:t>
      </w:r>
      <w:r w:rsidRPr="008423AF">
        <w:rPr>
          <w:rFonts w:asciiTheme="minorBidi" w:hAnsiTheme="minorBidi"/>
          <w:sz w:val="24"/>
          <w:szCs w:val="24"/>
        </w:rPr>
        <w:t>, and close cooperation with many media</w:t>
      </w:r>
      <w:r w:rsidR="00BC6CF5">
        <w:rPr>
          <w:rFonts w:asciiTheme="minorBidi" w:hAnsiTheme="minorBidi"/>
          <w:sz w:val="24"/>
          <w:szCs w:val="24"/>
        </w:rPr>
        <w:t xml:space="preserve"> outlets</w:t>
      </w:r>
      <w:r w:rsidRPr="008423AF">
        <w:rPr>
          <w:rFonts w:asciiTheme="minorBidi" w:hAnsiTheme="minorBidi"/>
          <w:sz w:val="24"/>
          <w:szCs w:val="24"/>
        </w:rPr>
        <w:t>, in addition to the initiatives of students and students of media in different universities, many short films are produced which in turn are used for courses, meetings and workshops depending on the subject. Here are some examples:</w:t>
      </w:r>
    </w:p>
    <w:p w:rsidR="008423AF" w:rsidRPr="003C04D9" w:rsidRDefault="00425E52" w:rsidP="008423AF">
      <w:pPr>
        <w:spacing w:after="0" w:line="240" w:lineRule="auto"/>
        <w:rPr>
          <w:rFonts w:asciiTheme="minorBidi" w:hAnsiTheme="minorBidi"/>
          <w:sz w:val="24"/>
          <w:szCs w:val="24"/>
          <w:rtl/>
        </w:rPr>
      </w:pPr>
      <w:hyperlink r:id="rId10" w:history="1">
        <w:r w:rsidR="008423AF" w:rsidRPr="003C04D9">
          <w:rPr>
            <w:rStyle w:val="Hyperlink"/>
            <w:rFonts w:asciiTheme="minorBidi" w:hAnsiTheme="minorBidi"/>
            <w:sz w:val="24"/>
            <w:szCs w:val="24"/>
          </w:rPr>
          <w:t>https://www.youtube.com/watch?v=3XfhlGJXPkE</w:t>
        </w:r>
      </w:hyperlink>
    </w:p>
    <w:p w:rsidR="008423AF" w:rsidRPr="003C04D9" w:rsidRDefault="00425E52" w:rsidP="008423AF">
      <w:pPr>
        <w:spacing w:after="0" w:line="240" w:lineRule="auto"/>
        <w:rPr>
          <w:rFonts w:asciiTheme="minorBidi" w:hAnsiTheme="minorBidi"/>
          <w:sz w:val="24"/>
          <w:szCs w:val="24"/>
          <w:rtl/>
        </w:rPr>
      </w:pPr>
      <w:hyperlink r:id="rId11" w:history="1">
        <w:r w:rsidR="008423AF" w:rsidRPr="003C04D9">
          <w:rPr>
            <w:rStyle w:val="Hyperlink"/>
            <w:rFonts w:asciiTheme="minorBidi" w:hAnsiTheme="minorBidi"/>
            <w:sz w:val="24"/>
            <w:szCs w:val="24"/>
          </w:rPr>
          <w:t>https://youtu.be/R2ZjHzKgWR4</w:t>
        </w:r>
      </w:hyperlink>
    </w:p>
    <w:p w:rsidR="008423AF" w:rsidRDefault="008423AF" w:rsidP="008423AF">
      <w:pPr>
        <w:spacing w:after="0" w:line="240" w:lineRule="auto"/>
        <w:rPr>
          <w:rFonts w:asciiTheme="minorBidi" w:hAnsiTheme="minorBidi"/>
          <w:sz w:val="24"/>
          <w:szCs w:val="24"/>
        </w:rPr>
      </w:pPr>
    </w:p>
    <w:p w:rsidR="0091552E" w:rsidRDefault="00BC6CF5" w:rsidP="0091552E">
      <w:pPr>
        <w:spacing w:after="0" w:line="240" w:lineRule="auto"/>
        <w:jc w:val="both"/>
        <w:rPr>
          <w:rFonts w:asciiTheme="minorBidi" w:hAnsiTheme="minorBidi"/>
          <w:sz w:val="24"/>
          <w:szCs w:val="24"/>
        </w:rPr>
      </w:pPr>
      <w:r>
        <w:rPr>
          <w:rFonts w:asciiTheme="minorBidi" w:hAnsiTheme="minorBidi"/>
          <w:sz w:val="24"/>
          <w:szCs w:val="24"/>
        </w:rPr>
        <w:t>The</w:t>
      </w:r>
      <w:r w:rsidR="008423AF">
        <w:rPr>
          <w:rFonts w:asciiTheme="minorBidi" w:hAnsiTheme="minorBidi"/>
          <w:sz w:val="24"/>
          <w:szCs w:val="24"/>
        </w:rPr>
        <w:t xml:space="preserve"> </w:t>
      </w:r>
      <w:r w:rsidR="0005740B">
        <w:rPr>
          <w:rFonts w:asciiTheme="minorBidi" w:hAnsiTheme="minorBidi"/>
          <w:sz w:val="24"/>
          <w:szCs w:val="24"/>
        </w:rPr>
        <w:t xml:space="preserve">Media </w:t>
      </w:r>
      <w:r>
        <w:rPr>
          <w:rFonts w:asciiTheme="minorBidi" w:hAnsiTheme="minorBidi"/>
          <w:sz w:val="24"/>
          <w:szCs w:val="24"/>
        </w:rPr>
        <w:t>Coalition,</w:t>
      </w:r>
      <w:r w:rsidR="0005740B">
        <w:rPr>
          <w:rFonts w:asciiTheme="minorBidi" w:hAnsiTheme="minorBidi"/>
          <w:sz w:val="24"/>
          <w:szCs w:val="24"/>
        </w:rPr>
        <w:t xml:space="preserve"> </w:t>
      </w:r>
      <w:r w:rsidR="008423AF" w:rsidRPr="008423AF">
        <w:rPr>
          <w:rFonts w:asciiTheme="minorBidi" w:hAnsiTheme="minorBidi"/>
          <w:sz w:val="24"/>
          <w:szCs w:val="24"/>
        </w:rPr>
        <w:t xml:space="preserve">works in coordination with </w:t>
      </w:r>
      <w:r w:rsidR="008423AF">
        <w:rPr>
          <w:rFonts w:asciiTheme="minorBidi" w:hAnsiTheme="minorBidi"/>
          <w:sz w:val="24"/>
          <w:szCs w:val="24"/>
        </w:rPr>
        <w:t>WATC</w:t>
      </w:r>
      <w:r>
        <w:rPr>
          <w:rFonts w:asciiTheme="minorBidi" w:hAnsiTheme="minorBidi"/>
          <w:sz w:val="24"/>
          <w:szCs w:val="24"/>
        </w:rPr>
        <w:t>,</w:t>
      </w:r>
      <w:r w:rsidR="008423AF" w:rsidRPr="008423AF">
        <w:rPr>
          <w:rFonts w:asciiTheme="minorBidi" w:hAnsiTheme="minorBidi"/>
          <w:sz w:val="24"/>
          <w:szCs w:val="24"/>
        </w:rPr>
        <w:t xml:space="preserve"> and all its members in order to produce a common production</w:t>
      </w:r>
      <w:r>
        <w:rPr>
          <w:rFonts w:asciiTheme="minorBidi" w:hAnsiTheme="minorBidi"/>
          <w:sz w:val="24"/>
          <w:szCs w:val="24"/>
        </w:rPr>
        <w:t>s</w:t>
      </w:r>
      <w:r w:rsidR="008423AF" w:rsidRPr="008423AF">
        <w:rPr>
          <w:rFonts w:asciiTheme="minorBidi" w:hAnsiTheme="minorBidi"/>
          <w:sz w:val="24"/>
          <w:szCs w:val="24"/>
        </w:rPr>
        <w:t xml:space="preserve"> that serves the agreed </w:t>
      </w:r>
      <w:r>
        <w:rPr>
          <w:rFonts w:asciiTheme="minorBidi" w:hAnsiTheme="minorBidi"/>
          <w:sz w:val="24"/>
          <w:szCs w:val="24"/>
        </w:rPr>
        <w:t>objectives</w:t>
      </w:r>
      <w:r w:rsidR="008423AF">
        <w:rPr>
          <w:rFonts w:asciiTheme="minorBidi" w:hAnsiTheme="minorBidi"/>
          <w:sz w:val="24"/>
          <w:szCs w:val="24"/>
        </w:rPr>
        <w:t>. During 2017,</w:t>
      </w:r>
      <w:r w:rsidR="008423AF" w:rsidRPr="008423AF">
        <w:rPr>
          <w:rFonts w:asciiTheme="minorBidi" w:hAnsiTheme="minorBidi"/>
          <w:sz w:val="24"/>
          <w:szCs w:val="24"/>
        </w:rPr>
        <w:t xml:space="preserve"> most of the materials</w:t>
      </w:r>
      <w:r>
        <w:rPr>
          <w:rFonts w:asciiTheme="minorBidi" w:hAnsiTheme="minorBidi"/>
          <w:sz w:val="24"/>
          <w:szCs w:val="24"/>
        </w:rPr>
        <w:t xml:space="preserve"> which</w:t>
      </w:r>
      <w:r w:rsidR="008423AF" w:rsidRPr="008423AF">
        <w:rPr>
          <w:rFonts w:asciiTheme="minorBidi" w:hAnsiTheme="minorBidi"/>
          <w:sz w:val="24"/>
          <w:szCs w:val="24"/>
        </w:rPr>
        <w:t xml:space="preserve"> were produced</w:t>
      </w:r>
      <w:r>
        <w:rPr>
          <w:rFonts w:asciiTheme="minorBidi" w:hAnsiTheme="minorBidi"/>
          <w:sz w:val="24"/>
          <w:szCs w:val="24"/>
        </w:rPr>
        <w:t xml:space="preserve">, focused on </w:t>
      </w:r>
      <w:r w:rsidR="008423AF" w:rsidRPr="008423AF">
        <w:rPr>
          <w:rFonts w:asciiTheme="minorBidi" w:hAnsiTheme="minorBidi"/>
          <w:sz w:val="24"/>
          <w:szCs w:val="24"/>
        </w:rPr>
        <w:t>women's political participation.</w:t>
      </w:r>
      <w:r>
        <w:rPr>
          <w:rFonts w:asciiTheme="minorBidi" w:hAnsiTheme="minorBidi"/>
          <w:sz w:val="24"/>
          <w:szCs w:val="24"/>
        </w:rPr>
        <w:t xml:space="preserve"> The Coalition,</w:t>
      </w:r>
      <w:r w:rsidR="008423AF">
        <w:rPr>
          <w:rFonts w:asciiTheme="minorBidi" w:hAnsiTheme="minorBidi"/>
          <w:sz w:val="24"/>
          <w:szCs w:val="24"/>
        </w:rPr>
        <w:t xml:space="preserve"> followed up</w:t>
      </w:r>
      <w:r>
        <w:rPr>
          <w:rFonts w:asciiTheme="minorBidi" w:hAnsiTheme="minorBidi"/>
          <w:sz w:val="24"/>
          <w:szCs w:val="24"/>
        </w:rPr>
        <w:t xml:space="preserve"> on</w:t>
      </w:r>
      <w:r w:rsidR="008423AF">
        <w:rPr>
          <w:rFonts w:asciiTheme="minorBidi" w:hAnsiTheme="minorBidi"/>
          <w:sz w:val="24"/>
          <w:szCs w:val="24"/>
        </w:rPr>
        <w:t xml:space="preserve"> the p</w:t>
      </w:r>
      <w:r w:rsidR="008423AF" w:rsidRPr="008423AF">
        <w:rPr>
          <w:rFonts w:asciiTheme="minorBidi" w:hAnsiTheme="minorBidi"/>
          <w:sz w:val="24"/>
          <w:szCs w:val="24"/>
        </w:rPr>
        <w:t>roduction of several media</w:t>
      </w:r>
      <w:r w:rsidR="008423AF">
        <w:rPr>
          <w:rFonts w:asciiTheme="minorBidi" w:hAnsiTheme="minorBidi"/>
          <w:sz w:val="24"/>
          <w:szCs w:val="24"/>
        </w:rPr>
        <w:t xml:space="preserve"> outlets, and accompanied the female and male volunteers in all </w:t>
      </w:r>
      <w:r>
        <w:rPr>
          <w:rFonts w:asciiTheme="minorBidi" w:hAnsiTheme="minorBidi"/>
          <w:sz w:val="24"/>
          <w:szCs w:val="24"/>
        </w:rPr>
        <w:t xml:space="preserve">geographical </w:t>
      </w:r>
      <w:r w:rsidR="008423AF">
        <w:rPr>
          <w:rFonts w:asciiTheme="minorBidi" w:hAnsiTheme="minorBidi"/>
          <w:sz w:val="24"/>
          <w:szCs w:val="24"/>
        </w:rPr>
        <w:t xml:space="preserve">areas and worked with them on several media productions. This comes within </w:t>
      </w:r>
      <w:r>
        <w:rPr>
          <w:rFonts w:asciiTheme="minorBidi" w:hAnsiTheme="minorBidi"/>
          <w:sz w:val="24"/>
          <w:szCs w:val="24"/>
        </w:rPr>
        <w:t>the Coalition’s</w:t>
      </w:r>
      <w:r w:rsidR="008423AF">
        <w:rPr>
          <w:rFonts w:asciiTheme="minorBidi" w:hAnsiTheme="minorBidi"/>
          <w:sz w:val="24"/>
          <w:szCs w:val="24"/>
        </w:rPr>
        <w:t xml:space="preserve"> </w:t>
      </w:r>
      <w:r w:rsidR="008423AF" w:rsidRPr="008423AF">
        <w:rPr>
          <w:rFonts w:asciiTheme="minorBidi" w:hAnsiTheme="minorBidi"/>
          <w:sz w:val="24"/>
          <w:szCs w:val="24"/>
        </w:rPr>
        <w:t xml:space="preserve">objectives </w:t>
      </w:r>
      <w:r>
        <w:rPr>
          <w:rFonts w:asciiTheme="minorBidi" w:hAnsiTheme="minorBidi"/>
          <w:sz w:val="24"/>
          <w:szCs w:val="24"/>
        </w:rPr>
        <w:t>for</w:t>
      </w:r>
      <w:r w:rsidR="008423AF" w:rsidRPr="008423AF">
        <w:rPr>
          <w:rFonts w:asciiTheme="minorBidi" w:hAnsiTheme="minorBidi"/>
          <w:sz w:val="24"/>
          <w:szCs w:val="24"/>
        </w:rPr>
        <w:t xml:space="preserve"> joint </w:t>
      </w:r>
      <w:r>
        <w:rPr>
          <w:rFonts w:asciiTheme="minorBidi" w:hAnsiTheme="minorBidi"/>
          <w:sz w:val="24"/>
          <w:szCs w:val="24"/>
        </w:rPr>
        <w:t xml:space="preserve">media </w:t>
      </w:r>
      <w:r w:rsidR="008423AF" w:rsidRPr="008423AF">
        <w:rPr>
          <w:rFonts w:asciiTheme="minorBidi" w:hAnsiTheme="minorBidi"/>
          <w:sz w:val="24"/>
          <w:szCs w:val="24"/>
        </w:rPr>
        <w:t>production</w:t>
      </w:r>
      <w:r>
        <w:rPr>
          <w:rFonts w:asciiTheme="minorBidi" w:hAnsiTheme="minorBidi"/>
          <w:sz w:val="24"/>
          <w:szCs w:val="24"/>
        </w:rPr>
        <w:t>s</w:t>
      </w:r>
      <w:r w:rsidR="008423AF" w:rsidRPr="008423AF">
        <w:rPr>
          <w:rFonts w:asciiTheme="minorBidi" w:hAnsiTheme="minorBidi"/>
          <w:sz w:val="24"/>
          <w:szCs w:val="24"/>
        </w:rPr>
        <w:t xml:space="preserve"> and disseminating them through websites and Facebook pages</w:t>
      </w:r>
      <w:r w:rsidR="008423AF">
        <w:rPr>
          <w:rFonts w:asciiTheme="minorBidi" w:hAnsiTheme="minorBidi"/>
          <w:sz w:val="24"/>
          <w:szCs w:val="24"/>
        </w:rPr>
        <w:t xml:space="preserve"> and other used outlets of its members. </w:t>
      </w:r>
      <w:r w:rsidR="008423AF" w:rsidRPr="008423AF">
        <w:rPr>
          <w:rFonts w:asciiTheme="minorBidi" w:hAnsiTheme="minorBidi"/>
          <w:sz w:val="24"/>
          <w:szCs w:val="24"/>
        </w:rPr>
        <w:t>Thus, a qualitative accumulation of follow-up and evaluation of infor</w:t>
      </w:r>
      <w:r w:rsidR="0005740B">
        <w:rPr>
          <w:rFonts w:asciiTheme="minorBidi" w:hAnsiTheme="minorBidi"/>
          <w:sz w:val="24"/>
          <w:szCs w:val="24"/>
        </w:rPr>
        <w:t xml:space="preserve">mation </w:t>
      </w:r>
      <w:r>
        <w:rPr>
          <w:rFonts w:asciiTheme="minorBidi" w:hAnsiTheme="minorBidi"/>
          <w:sz w:val="24"/>
          <w:szCs w:val="24"/>
        </w:rPr>
        <w:t xml:space="preserve">on </w:t>
      </w:r>
      <w:r w:rsidR="0005740B">
        <w:rPr>
          <w:rFonts w:asciiTheme="minorBidi" w:hAnsiTheme="minorBidi"/>
          <w:sz w:val="24"/>
          <w:szCs w:val="24"/>
        </w:rPr>
        <w:t xml:space="preserve">products produced by </w:t>
      </w:r>
      <w:r>
        <w:rPr>
          <w:rFonts w:asciiTheme="minorBidi" w:hAnsiTheme="minorBidi"/>
          <w:sz w:val="24"/>
          <w:szCs w:val="24"/>
        </w:rPr>
        <w:t xml:space="preserve">Coalition </w:t>
      </w:r>
      <w:r w:rsidR="008423AF" w:rsidRPr="008423AF">
        <w:rPr>
          <w:rFonts w:asciiTheme="minorBidi" w:hAnsiTheme="minorBidi"/>
          <w:sz w:val="24"/>
          <w:szCs w:val="24"/>
        </w:rPr>
        <w:t xml:space="preserve">members </w:t>
      </w:r>
      <w:r w:rsidR="008423AF">
        <w:rPr>
          <w:rFonts w:asciiTheme="minorBidi" w:hAnsiTheme="minorBidi"/>
          <w:sz w:val="24"/>
          <w:szCs w:val="24"/>
        </w:rPr>
        <w:t xml:space="preserve">is </w:t>
      </w:r>
      <w:r w:rsidR="008423AF" w:rsidRPr="008423AF">
        <w:rPr>
          <w:rFonts w:asciiTheme="minorBidi" w:hAnsiTheme="minorBidi"/>
          <w:sz w:val="24"/>
          <w:szCs w:val="24"/>
        </w:rPr>
        <w:t>undertaken to highlight positive models of women's discourse and rights and build action plans</w:t>
      </w:r>
      <w:r>
        <w:rPr>
          <w:rFonts w:asciiTheme="minorBidi" w:hAnsiTheme="minorBidi"/>
          <w:sz w:val="24"/>
          <w:szCs w:val="24"/>
        </w:rPr>
        <w:t xml:space="preserve"> that are</w:t>
      </w:r>
      <w:r w:rsidR="008423AF" w:rsidRPr="008423AF">
        <w:rPr>
          <w:rFonts w:asciiTheme="minorBidi" w:hAnsiTheme="minorBidi"/>
          <w:sz w:val="24"/>
          <w:szCs w:val="24"/>
        </w:rPr>
        <w:t xml:space="preserve"> based on </w:t>
      </w:r>
      <w:r>
        <w:rPr>
          <w:rFonts w:asciiTheme="minorBidi" w:hAnsiTheme="minorBidi"/>
          <w:sz w:val="24"/>
          <w:szCs w:val="24"/>
        </w:rPr>
        <w:t>the results of evaluations</w:t>
      </w:r>
      <w:r w:rsidR="008423AF" w:rsidRPr="008423AF">
        <w:rPr>
          <w:rFonts w:asciiTheme="minorBidi" w:hAnsiTheme="minorBidi"/>
          <w:sz w:val="24"/>
          <w:szCs w:val="24"/>
        </w:rPr>
        <w:t>.</w:t>
      </w:r>
    </w:p>
    <w:p w:rsidR="0091552E" w:rsidRDefault="0091552E" w:rsidP="0091552E">
      <w:pPr>
        <w:spacing w:after="0" w:line="240" w:lineRule="auto"/>
        <w:jc w:val="both"/>
        <w:rPr>
          <w:rFonts w:asciiTheme="minorBidi" w:hAnsiTheme="minorBidi"/>
          <w:sz w:val="24"/>
          <w:szCs w:val="24"/>
        </w:rPr>
      </w:pPr>
    </w:p>
    <w:p w:rsidR="00782C97" w:rsidRPr="0091552E" w:rsidRDefault="00782C97" w:rsidP="0091552E">
      <w:pPr>
        <w:spacing w:after="0" w:line="240" w:lineRule="auto"/>
        <w:jc w:val="both"/>
        <w:rPr>
          <w:rFonts w:asciiTheme="minorBidi" w:hAnsiTheme="minorBidi"/>
          <w:sz w:val="24"/>
          <w:szCs w:val="24"/>
          <w:rtl/>
        </w:rPr>
      </w:pPr>
      <w:r w:rsidRPr="00782C97">
        <w:rPr>
          <w:rFonts w:asciiTheme="minorBidi" w:hAnsiTheme="minorBidi"/>
          <w:sz w:val="24"/>
          <w:szCs w:val="24"/>
        </w:rPr>
        <w:t xml:space="preserve">One of the most important lessons learned this year is the </w:t>
      </w:r>
      <w:r w:rsidR="00293774" w:rsidRPr="00782C97">
        <w:rPr>
          <w:rFonts w:asciiTheme="minorBidi" w:hAnsiTheme="minorBidi"/>
          <w:sz w:val="24"/>
          <w:szCs w:val="24"/>
        </w:rPr>
        <w:t>significance</w:t>
      </w:r>
      <w:r w:rsidRPr="00782C97">
        <w:rPr>
          <w:rFonts w:asciiTheme="minorBidi" w:hAnsiTheme="minorBidi"/>
          <w:sz w:val="24"/>
          <w:szCs w:val="24"/>
        </w:rPr>
        <w:t xml:space="preserve"> of </w:t>
      </w:r>
      <w:r w:rsidR="0000437A">
        <w:rPr>
          <w:rFonts w:asciiTheme="minorBidi" w:hAnsiTheme="minorBidi"/>
          <w:sz w:val="24"/>
          <w:szCs w:val="24"/>
        </w:rPr>
        <w:t xml:space="preserve">having both </w:t>
      </w:r>
      <w:r w:rsidRPr="00782C97">
        <w:rPr>
          <w:rFonts w:asciiTheme="minorBidi" w:hAnsiTheme="minorBidi"/>
          <w:sz w:val="24"/>
          <w:szCs w:val="24"/>
        </w:rPr>
        <w:t xml:space="preserve">men and women in </w:t>
      </w:r>
      <w:r w:rsidR="0000437A">
        <w:rPr>
          <w:rFonts w:asciiTheme="minorBidi" w:hAnsiTheme="minorBidi"/>
          <w:sz w:val="24"/>
          <w:szCs w:val="24"/>
        </w:rPr>
        <w:t xml:space="preserve">the </w:t>
      </w:r>
      <w:r w:rsidRPr="00782C97">
        <w:rPr>
          <w:rFonts w:asciiTheme="minorBidi" w:hAnsiTheme="minorBidi"/>
          <w:sz w:val="24"/>
          <w:szCs w:val="24"/>
        </w:rPr>
        <w:t>discussi</w:t>
      </w:r>
      <w:r w:rsidR="0000437A">
        <w:rPr>
          <w:rFonts w:asciiTheme="minorBidi" w:hAnsiTheme="minorBidi"/>
          <w:sz w:val="24"/>
          <w:szCs w:val="24"/>
        </w:rPr>
        <w:t xml:space="preserve">ons on women's issues, </w:t>
      </w:r>
      <w:r w:rsidRPr="00782C97">
        <w:rPr>
          <w:rFonts w:asciiTheme="minorBidi" w:hAnsiTheme="minorBidi"/>
          <w:sz w:val="24"/>
          <w:szCs w:val="24"/>
        </w:rPr>
        <w:t xml:space="preserve">the </w:t>
      </w:r>
      <w:r w:rsidR="00293774" w:rsidRPr="00782C97">
        <w:rPr>
          <w:rFonts w:asciiTheme="minorBidi" w:hAnsiTheme="minorBidi"/>
          <w:sz w:val="24"/>
          <w:szCs w:val="24"/>
        </w:rPr>
        <w:t>prominence</w:t>
      </w:r>
      <w:r w:rsidRPr="00782C97">
        <w:rPr>
          <w:rFonts w:asciiTheme="minorBidi" w:hAnsiTheme="minorBidi"/>
          <w:sz w:val="24"/>
          <w:szCs w:val="24"/>
        </w:rPr>
        <w:t xml:space="preserve"> of partnerships with the various media</w:t>
      </w:r>
      <w:r w:rsidR="0000437A">
        <w:rPr>
          <w:rFonts w:asciiTheme="minorBidi" w:hAnsiTheme="minorBidi"/>
          <w:sz w:val="24"/>
          <w:szCs w:val="24"/>
        </w:rPr>
        <w:t xml:space="preserve"> organizations</w:t>
      </w:r>
      <w:r w:rsidRPr="00782C97">
        <w:rPr>
          <w:rFonts w:asciiTheme="minorBidi" w:hAnsiTheme="minorBidi"/>
          <w:sz w:val="24"/>
          <w:szCs w:val="24"/>
        </w:rPr>
        <w:t xml:space="preserve"> to raise specific issues that are not sufficient</w:t>
      </w:r>
      <w:r w:rsidR="0000437A">
        <w:rPr>
          <w:rFonts w:asciiTheme="minorBidi" w:hAnsiTheme="minorBidi"/>
          <w:sz w:val="24"/>
          <w:szCs w:val="24"/>
        </w:rPr>
        <w:t>ly</w:t>
      </w:r>
      <w:r w:rsidRPr="00782C97">
        <w:rPr>
          <w:rFonts w:asciiTheme="minorBidi" w:hAnsiTheme="minorBidi"/>
          <w:sz w:val="24"/>
          <w:szCs w:val="24"/>
        </w:rPr>
        <w:t xml:space="preserve"> cover</w:t>
      </w:r>
      <w:r w:rsidR="0000437A">
        <w:rPr>
          <w:rFonts w:asciiTheme="minorBidi" w:hAnsiTheme="minorBidi"/>
          <w:sz w:val="24"/>
          <w:szCs w:val="24"/>
        </w:rPr>
        <w:t xml:space="preserve">ed. </w:t>
      </w:r>
      <w:r w:rsidRPr="00782C97">
        <w:rPr>
          <w:rFonts w:asciiTheme="minorBidi" w:hAnsiTheme="minorBidi"/>
          <w:sz w:val="24"/>
          <w:szCs w:val="24"/>
        </w:rPr>
        <w:t>One of the most important effects of the radio program is to provide space for</w:t>
      </w:r>
      <w:r w:rsidR="0000437A">
        <w:rPr>
          <w:rFonts w:asciiTheme="minorBidi" w:hAnsiTheme="minorBidi"/>
          <w:sz w:val="24"/>
          <w:szCs w:val="24"/>
        </w:rPr>
        <w:t xml:space="preserve"> our partners, </w:t>
      </w:r>
      <w:r w:rsidRPr="00782C97">
        <w:rPr>
          <w:rFonts w:asciiTheme="minorBidi" w:hAnsiTheme="minorBidi"/>
          <w:sz w:val="24"/>
          <w:szCs w:val="24"/>
        </w:rPr>
        <w:t>women in cooperatives through the program to promote their work. Adopting the program as an important area in covering some social issues such as social security, invitation to attend and coverage of most conferences and activities</w:t>
      </w:r>
      <w:r w:rsidR="00E91A6F">
        <w:rPr>
          <w:rFonts w:asciiTheme="minorBidi" w:hAnsiTheme="minorBidi"/>
          <w:sz w:val="24"/>
          <w:szCs w:val="24"/>
        </w:rPr>
        <w:t xml:space="preserve"> for women to cover the program. Also upon the demand of our beneficiaries, the program held episodes on social security program, work of trade unions, </w:t>
      </w:r>
      <w:r w:rsidRPr="00E91A6F">
        <w:rPr>
          <w:rFonts w:asciiTheme="minorBidi" w:hAnsiTheme="minorBidi"/>
          <w:sz w:val="24"/>
          <w:szCs w:val="24"/>
        </w:rPr>
        <w:t>women's working conditions, and pressing issues related to violence against women.</w:t>
      </w:r>
      <w:r w:rsidR="0000437A" w:rsidRPr="00E91A6F">
        <w:rPr>
          <w:rFonts w:asciiTheme="minorBidi" w:hAnsiTheme="minorBidi"/>
          <w:sz w:val="24"/>
          <w:szCs w:val="24"/>
        </w:rPr>
        <w:t xml:space="preserve"> </w:t>
      </w:r>
    </w:p>
    <w:p w:rsidR="00362C2F" w:rsidRDefault="00362C2F" w:rsidP="003C04D9">
      <w:pPr>
        <w:bidi/>
        <w:spacing w:after="0" w:line="256" w:lineRule="auto"/>
        <w:rPr>
          <w:rFonts w:asciiTheme="minorBidi" w:hAnsiTheme="minorBidi"/>
          <w:sz w:val="24"/>
          <w:szCs w:val="24"/>
        </w:rPr>
      </w:pPr>
    </w:p>
    <w:p w:rsidR="0091552E" w:rsidRPr="003C04D9" w:rsidRDefault="0091552E" w:rsidP="0091552E">
      <w:pPr>
        <w:bidi/>
        <w:spacing w:after="0" w:line="256" w:lineRule="auto"/>
        <w:rPr>
          <w:rFonts w:asciiTheme="minorBidi" w:hAnsiTheme="minorBidi"/>
          <w:sz w:val="24"/>
          <w:szCs w:val="24"/>
        </w:rPr>
      </w:pPr>
    </w:p>
    <w:tbl>
      <w:tblPr>
        <w:tblStyle w:val="TableGrid"/>
        <w:bidiVisual/>
        <w:tblW w:w="0" w:type="auto"/>
        <w:shd w:val="clear" w:color="auto" w:fill="ED7D31" w:themeFill="accent2"/>
        <w:tblLook w:val="04A0" w:firstRow="1" w:lastRow="0" w:firstColumn="1" w:lastColumn="0" w:noHBand="0" w:noVBand="1"/>
      </w:tblPr>
      <w:tblGrid>
        <w:gridCol w:w="9350"/>
      </w:tblGrid>
      <w:tr w:rsidR="00D40A22" w:rsidRPr="003C04D9" w:rsidTr="009D127C">
        <w:tc>
          <w:tcPr>
            <w:tcW w:w="9576" w:type="dxa"/>
            <w:shd w:val="clear" w:color="auto" w:fill="FBE4D5" w:themeFill="accent2" w:themeFillTint="33"/>
          </w:tcPr>
          <w:p w:rsidR="00165310" w:rsidRDefault="00165310" w:rsidP="003C04D9">
            <w:pPr>
              <w:bidi/>
              <w:spacing w:after="0" w:line="240" w:lineRule="auto"/>
              <w:rPr>
                <w:rFonts w:asciiTheme="minorBidi" w:hAnsiTheme="minorBidi"/>
                <w:b/>
                <w:bCs/>
                <w:sz w:val="24"/>
                <w:szCs w:val="24"/>
              </w:rPr>
            </w:pPr>
          </w:p>
          <w:p w:rsidR="00165310" w:rsidRPr="0091552E" w:rsidRDefault="00165310" w:rsidP="0091552E">
            <w:pPr>
              <w:spacing w:after="0" w:line="240" w:lineRule="auto"/>
              <w:rPr>
                <w:rFonts w:asciiTheme="minorBidi" w:hAnsiTheme="minorBidi"/>
                <w:sz w:val="24"/>
                <w:szCs w:val="24"/>
              </w:rPr>
            </w:pPr>
            <w:r w:rsidRPr="00165310">
              <w:rPr>
                <w:rFonts w:asciiTheme="minorBidi" w:hAnsiTheme="minorBidi"/>
                <w:b/>
                <w:bCs/>
                <w:sz w:val="24"/>
                <w:szCs w:val="24"/>
              </w:rPr>
              <w:t xml:space="preserve">Strategic Objective 2: </w:t>
            </w:r>
            <w:r w:rsidRPr="00165310">
              <w:rPr>
                <w:rFonts w:asciiTheme="minorBidi" w:hAnsiTheme="minorBidi"/>
                <w:sz w:val="24"/>
                <w:szCs w:val="24"/>
              </w:rPr>
              <w:t>increase women's participation in decision-making positions</w:t>
            </w:r>
          </w:p>
          <w:p w:rsidR="00D40A22" w:rsidRPr="003C04D9" w:rsidRDefault="00D40A22" w:rsidP="003C04D9">
            <w:pPr>
              <w:bidi/>
              <w:spacing w:after="0" w:line="240" w:lineRule="auto"/>
              <w:rPr>
                <w:rFonts w:asciiTheme="minorBidi" w:hAnsiTheme="minorBidi"/>
                <w:sz w:val="24"/>
                <w:szCs w:val="24"/>
                <w:rtl/>
              </w:rPr>
            </w:pPr>
            <w:r w:rsidRPr="003C04D9">
              <w:rPr>
                <w:rFonts w:asciiTheme="minorBidi" w:hAnsiTheme="minorBidi"/>
                <w:sz w:val="24"/>
                <w:szCs w:val="24"/>
                <w:rtl/>
              </w:rPr>
              <w:t xml:space="preserve"> </w:t>
            </w:r>
          </w:p>
        </w:tc>
      </w:tr>
      <w:tr w:rsidR="0091552E" w:rsidRPr="003C04D9" w:rsidTr="009D127C">
        <w:tc>
          <w:tcPr>
            <w:tcW w:w="9576" w:type="dxa"/>
            <w:shd w:val="clear" w:color="auto" w:fill="FBE4D5" w:themeFill="accent2" w:themeFillTint="33"/>
          </w:tcPr>
          <w:p w:rsidR="0091552E" w:rsidRPr="00165310" w:rsidRDefault="0091552E" w:rsidP="0091552E">
            <w:pPr>
              <w:spacing w:after="0" w:line="240" w:lineRule="auto"/>
              <w:rPr>
                <w:rFonts w:asciiTheme="minorBidi" w:hAnsiTheme="minorBidi"/>
                <w:sz w:val="24"/>
                <w:szCs w:val="24"/>
              </w:rPr>
            </w:pPr>
            <w:r w:rsidRPr="00165310">
              <w:rPr>
                <w:rFonts w:asciiTheme="minorBidi" w:hAnsiTheme="minorBidi"/>
                <w:sz w:val="24"/>
                <w:szCs w:val="24"/>
              </w:rPr>
              <w:t>2.1. Long-term outcome: women in decision-making positions affecting decisions to serve women and national priorities</w:t>
            </w:r>
          </w:p>
          <w:p w:rsidR="0091552E" w:rsidRDefault="0091552E" w:rsidP="003C04D9">
            <w:pPr>
              <w:bidi/>
              <w:spacing w:after="0" w:line="240" w:lineRule="auto"/>
              <w:rPr>
                <w:rFonts w:asciiTheme="minorBidi" w:hAnsiTheme="minorBidi"/>
                <w:b/>
                <w:bCs/>
                <w:sz w:val="24"/>
                <w:szCs w:val="24"/>
              </w:rPr>
            </w:pPr>
          </w:p>
        </w:tc>
      </w:tr>
    </w:tbl>
    <w:p w:rsidR="00650032" w:rsidRPr="003C04D9" w:rsidRDefault="00650032" w:rsidP="003C04D9">
      <w:pPr>
        <w:bidi/>
        <w:spacing w:after="0" w:line="240" w:lineRule="auto"/>
        <w:rPr>
          <w:rFonts w:asciiTheme="minorBidi" w:hAnsiTheme="minorBidi"/>
          <w:sz w:val="24"/>
          <w:szCs w:val="24"/>
          <w:rtl/>
        </w:rPr>
      </w:pPr>
    </w:p>
    <w:p w:rsidR="00147407" w:rsidRDefault="00165310" w:rsidP="0091552E">
      <w:pPr>
        <w:spacing w:after="0" w:line="240" w:lineRule="auto"/>
        <w:jc w:val="both"/>
        <w:rPr>
          <w:rFonts w:asciiTheme="minorBidi" w:hAnsiTheme="minorBidi"/>
          <w:sz w:val="24"/>
          <w:szCs w:val="24"/>
        </w:rPr>
      </w:pPr>
      <w:r w:rsidRPr="00165310">
        <w:rPr>
          <w:rFonts w:asciiTheme="minorBidi" w:hAnsiTheme="minorBidi"/>
          <w:sz w:val="24"/>
          <w:szCs w:val="24"/>
        </w:rPr>
        <w:t xml:space="preserve">Within this goal and this long-term result, </w:t>
      </w:r>
      <w:r>
        <w:rPr>
          <w:rFonts w:asciiTheme="minorBidi" w:hAnsiTheme="minorBidi"/>
          <w:sz w:val="24"/>
          <w:szCs w:val="24"/>
        </w:rPr>
        <w:t>WATC</w:t>
      </w:r>
      <w:r w:rsidR="00293774">
        <w:rPr>
          <w:rFonts w:asciiTheme="minorBidi" w:hAnsiTheme="minorBidi"/>
          <w:sz w:val="24"/>
          <w:szCs w:val="24"/>
        </w:rPr>
        <w:t>,</w:t>
      </w:r>
      <w:r w:rsidRPr="00165310">
        <w:rPr>
          <w:rFonts w:asciiTheme="minorBidi" w:hAnsiTheme="minorBidi"/>
          <w:sz w:val="24"/>
          <w:szCs w:val="24"/>
        </w:rPr>
        <w:t xml:space="preserve"> is working on more than one level, and during 2017</w:t>
      </w:r>
      <w:r w:rsidR="00401088">
        <w:rPr>
          <w:rFonts w:asciiTheme="minorBidi" w:hAnsiTheme="minorBidi"/>
          <w:sz w:val="24"/>
          <w:szCs w:val="24"/>
        </w:rPr>
        <w:t>,</w:t>
      </w:r>
      <w:r w:rsidRPr="00165310">
        <w:rPr>
          <w:rFonts w:asciiTheme="minorBidi" w:hAnsiTheme="minorBidi"/>
          <w:sz w:val="24"/>
          <w:szCs w:val="24"/>
        </w:rPr>
        <w:t xml:space="preserve"> work focused on following up the commitment of the political p</w:t>
      </w:r>
      <w:r>
        <w:rPr>
          <w:rFonts w:asciiTheme="minorBidi" w:hAnsiTheme="minorBidi"/>
          <w:sz w:val="24"/>
          <w:szCs w:val="24"/>
        </w:rPr>
        <w:t>arties to the Charter of Honour which was</w:t>
      </w:r>
      <w:r w:rsidRPr="00165310">
        <w:rPr>
          <w:rFonts w:asciiTheme="minorBidi" w:hAnsiTheme="minorBidi"/>
          <w:sz w:val="24"/>
          <w:szCs w:val="24"/>
        </w:rPr>
        <w:t xml:space="preserve"> signed by 12 parties as an expression of their moral commitment to the issues of women's political participation, both within and outside the </w:t>
      </w:r>
      <w:r w:rsidR="00293774">
        <w:rPr>
          <w:rFonts w:asciiTheme="minorBidi" w:hAnsiTheme="minorBidi"/>
          <w:sz w:val="24"/>
          <w:szCs w:val="24"/>
        </w:rPr>
        <w:t xml:space="preserve">political </w:t>
      </w:r>
      <w:r w:rsidRPr="00165310">
        <w:rPr>
          <w:rFonts w:asciiTheme="minorBidi" w:hAnsiTheme="minorBidi"/>
          <w:sz w:val="24"/>
          <w:szCs w:val="24"/>
        </w:rPr>
        <w:t>parties.</w:t>
      </w:r>
      <w:r w:rsidRPr="00165310">
        <w:t xml:space="preserve"> </w:t>
      </w:r>
      <w:r w:rsidRPr="00165310">
        <w:rPr>
          <w:rFonts w:asciiTheme="minorBidi" w:hAnsiTheme="minorBidi"/>
          <w:sz w:val="24"/>
          <w:szCs w:val="24"/>
        </w:rPr>
        <w:t>In this regard, the Code of Honour</w:t>
      </w:r>
      <w:r w:rsidR="00147407">
        <w:rPr>
          <w:rStyle w:val="FootnoteReference"/>
          <w:rFonts w:asciiTheme="minorBidi" w:hAnsiTheme="minorBidi"/>
          <w:sz w:val="24"/>
          <w:szCs w:val="24"/>
        </w:rPr>
        <w:footnoteReference w:id="1"/>
      </w:r>
      <w:r w:rsidRPr="00165310">
        <w:rPr>
          <w:rFonts w:asciiTheme="minorBidi" w:hAnsiTheme="minorBidi"/>
          <w:sz w:val="24"/>
          <w:szCs w:val="24"/>
        </w:rPr>
        <w:t xml:space="preserve"> was activated and the capacity of 200 </w:t>
      </w:r>
      <w:r>
        <w:rPr>
          <w:rFonts w:asciiTheme="minorBidi" w:hAnsiTheme="minorBidi"/>
          <w:sz w:val="24"/>
          <w:szCs w:val="24"/>
        </w:rPr>
        <w:lastRenderedPageBreak/>
        <w:t>female and male</w:t>
      </w:r>
      <w:r w:rsidRPr="00165310">
        <w:rPr>
          <w:rFonts w:asciiTheme="minorBidi" w:hAnsiTheme="minorBidi"/>
          <w:sz w:val="24"/>
          <w:szCs w:val="24"/>
        </w:rPr>
        <w:t xml:space="preserve"> activists from 20 locations in the West Bank and Gaza Strip w</w:t>
      </w:r>
      <w:r w:rsidR="00401088">
        <w:rPr>
          <w:rFonts w:asciiTheme="minorBidi" w:hAnsiTheme="minorBidi"/>
          <w:sz w:val="24"/>
          <w:szCs w:val="24"/>
        </w:rPr>
        <w:t>ere</w:t>
      </w:r>
      <w:r w:rsidRPr="00165310">
        <w:rPr>
          <w:rFonts w:asciiTheme="minorBidi" w:hAnsiTheme="minorBidi"/>
          <w:sz w:val="24"/>
          <w:szCs w:val="24"/>
        </w:rPr>
        <w:t xml:space="preserve"> built.</w:t>
      </w:r>
      <w:r>
        <w:rPr>
          <w:rFonts w:asciiTheme="minorBidi" w:hAnsiTheme="minorBidi"/>
          <w:sz w:val="24"/>
          <w:szCs w:val="24"/>
        </w:rPr>
        <w:t xml:space="preserve"> </w:t>
      </w:r>
      <w:r w:rsidRPr="00165310">
        <w:rPr>
          <w:rFonts w:asciiTheme="minorBidi" w:hAnsiTheme="minorBidi"/>
          <w:sz w:val="24"/>
          <w:szCs w:val="24"/>
        </w:rPr>
        <w:t>Through numerous activities, the group has engaged</w:t>
      </w:r>
      <w:r w:rsidR="00293774">
        <w:rPr>
          <w:rFonts w:asciiTheme="minorBidi" w:hAnsiTheme="minorBidi"/>
          <w:sz w:val="24"/>
          <w:szCs w:val="24"/>
        </w:rPr>
        <w:t xml:space="preserve"> 1,200 young women, university</w:t>
      </w:r>
      <w:r w:rsidRPr="00165310">
        <w:rPr>
          <w:rFonts w:asciiTheme="minorBidi" w:hAnsiTheme="minorBidi"/>
          <w:sz w:val="24"/>
          <w:szCs w:val="24"/>
        </w:rPr>
        <w:t xml:space="preserve"> and school students</w:t>
      </w:r>
      <w:r w:rsidR="00293774">
        <w:rPr>
          <w:rFonts w:asciiTheme="minorBidi" w:hAnsiTheme="minorBidi"/>
          <w:sz w:val="24"/>
          <w:szCs w:val="24"/>
        </w:rPr>
        <w:t xml:space="preserve">. Also, </w:t>
      </w:r>
      <w:r w:rsidRPr="00165310">
        <w:rPr>
          <w:rFonts w:asciiTheme="minorBidi" w:hAnsiTheme="minorBidi"/>
          <w:sz w:val="24"/>
          <w:szCs w:val="24"/>
        </w:rPr>
        <w:t xml:space="preserve">several initiatives </w:t>
      </w:r>
      <w:r w:rsidR="00293774">
        <w:rPr>
          <w:rFonts w:asciiTheme="minorBidi" w:hAnsiTheme="minorBidi"/>
          <w:sz w:val="24"/>
          <w:szCs w:val="24"/>
        </w:rPr>
        <w:t xml:space="preserve">were undertaken by the youth activists, which </w:t>
      </w:r>
      <w:r w:rsidRPr="00165310">
        <w:rPr>
          <w:rFonts w:asciiTheme="minorBidi" w:hAnsiTheme="minorBidi"/>
          <w:sz w:val="24"/>
          <w:szCs w:val="24"/>
        </w:rPr>
        <w:t>aimed at raising community awareness on the importance of women's participation in public and political life and on strengthening their capacities as a youth group</w:t>
      </w:r>
      <w:r>
        <w:rPr>
          <w:rFonts w:asciiTheme="minorBidi" w:hAnsiTheme="minorBidi"/>
          <w:sz w:val="24"/>
          <w:szCs w:val="24"/>
        </w:rPr>
        <w:t xml:space="preserve"> to support women, </w:t>
      </w:r>
      <w:r w:rsidRPr="00165310">
        <w:rPr>
          <w:rFonts w:asciiTheme="minorBidi" w:hAnsiTheme="minorBidi"/>
          <w:sz w:val="24"/>
          <w:szCs w:val="24"/>
        </w:rPr>
        <w:t xml:space="preserve">and to </w:t>
      </w:r>
      <w:r w:rsidR="00147407">
        <w:rPr>
          <w:rFonts w:asciiTheme="minorBidi" w:hAnsiTheme="minorBidi"/>
          <w:sz w:val="24"/>
          <w:szCs w:val="24"/>
        </w:rPr>
        <w:t xml:space="preserve">be initiators and </w:t>
      </w:r>
      <w:r w:rsidRPr="00165310">
        <w:rPr>
          <w:rFonts w:asciiTheme="minorBidi" w:hAnsiTheme="minorBidi"/>
          <w:sz w:val="24"/>
          <w:szCs w:val="24"/>
        </w:rPr>
        <w:t>control things in their hands as young leaders.</w:t>
      </w:r>
      <w:r w:rsidR="00147407">
        <w:rPr>
          <w:rFonts w:asciiTheme="minorBidi" w:hAnsiTheme="minorBidi"/>
          <w:sz w:val="24"/>
          <w:szCs w:val="24"/>
        </w:rPr>
        <w:t xml:space="preserve"> </w:t>
      </w:r>
      <w:r w:rsidR="00147407" w:rsidRPr="00147407">
        <w:rPr>
          <w:rFonts w:asciiTheme="minorBidi" w:hAnsiTheme="minorBidi"/>
          <w:sz w:val="24"/>
          <w:szCs w:val="24"/>
        </w:rPr>
        <w:t xml:space="preserve">All initiatives had been </w:t>
      </w:r>
      <w:r w:rsidR="00293774" w:rsidRPr="00147407">
        <w:rPr>
          <w:rFonts w:asciiTheme="minorBidi" w:hAnsiTheme="minorBidi"/>
          <w:sz w:val="24"/>
          <w:szCs w:val="24"/>
        </w:rPr>
        <w:t>considered</w:t>
      </w:r>
      <w:r w:rsidR="00147407" w:rsidRPr="00147407">
        <w:rPr>
          <w:rFonts w:asciiTheme="minorBidi" w:hAnsiTheme="minorBidi"/>
          <w:sz w:val="24"/>
          <w:szCs w:val="24"/>
        </w:rPr>
        <w:t xml:space="preserve">, planned and implemented by </w:t>
      </w:r>
      <w:r w:rsidR="00147407">
        <w:rPr>
          <w:rFonts w:asciiTheme="minorBidi" w:hAnsiTheme="minorBidi"/>
          <w:sz w:val="24"/>
          <w:szCs w:val="24"/>
        </w:rPr>
        <w:t>the youth with the support and backing of WATC</w:t>
      </w:r>
      <w:r w:rsidR="00147407" w:rsidRPr="00147407">
        <w:rPr>
          <w:rFonts w:asciiTheme="minorBidi" w:hAnsiTheme="minorBidi"/>
          <w:sz w:val="24"/>
          <w:szCs w:val="24"/>
        </w:rPr>
        <w:t>.</w:t>
      </w:r>
    </w:p>
    <w:p w:rsidR="0091552E" w:rsidRDefault="0091552E" w:rsidP="0091552E">
      <w:pPr>
        <w:spacing w:after="0" w:line="240" w:lineRule="auto"/>
        <w:jc w:val="both"/>
        <w:rPr>
          <w:rFonts w:asciiTheme="minorBidi" w:hAnsiTheme="minorBidi"/>
          <w:sz w:val="24"/>
          <w:szCs w:val="24"/>
        </w:rPr>
      </w:pPr>
    </w:p>
    <w:p w:rsidR="00232AFE" w:rsidRDefault="00232AFE" w:rsidP="00053A87">
      <w:pPr>
        <w:spacing w:after="0" w:line="240" w:lineRule="auto"/>
        <w:jc w:val="both"/>
        <w:rPr>
          <w:rFonts w:asciiTheme="minorBidi" w:hAnsiTheme="minorBidi"/>
          <w:sz w:val="24"/>
          <w:szCs w:val="24"/>
        </w:rPr>
      </w:pPr>
      <w:r w:rsidRPr="00232AFE">
        <w:rPr>
          <w:rFonts w:asciiTheme="minorBidi" w:hAnsiTheme="minorBidi"/>
          <w:sz w:val="24"/>
          <w:szCs w:val="24"/>
        </w:rPr>
        <w:t>The initiatives were seen as an additional educational opportunity for the activists. They were not only trained in administrative aspects, but also in negotiation</w:t>
      </w:r>
      <w:r>
        <w:rPr>
          <w:rFonts w:asciiTheme="minorBidi" w:hAnsiTheme="minorBidi"/>
          <w:sz w:val="24"/>
          <w:szCs w:val="24"/>
        </w:rPr>
        <w:t>s skills</w:t>
      </w:r>
      <w:r w:rsidRPr="00232AFE">
        <w:rPr>
          <w:rFonts w:asciiTheme="minorBidi" w:hAnsiTheme="minorBidi"/>
          <w:sz w:val="24"/>
          <w:szCs w:val="24"/>
        </w:rPr>
        <w:t>, fundraising and sustainability of initiatives. Activists have become more popular in their communities</w:t>
      </w:r>
      <w:r w:rsidR="0073308E">
        <w:rPr>
          <w:rFonts w:asciiTheme="minorBidi" w:hAnsiTheme="minorBidi"/>
          <w:sz w:val="24"/>
          <w:szCs w:val="24"/>
        </w:rPr>
        <w:t xml:space="preserve">, more confident, and </w:t>
      </w:r>
      <w:r w:rsidRPr="00232AFE">
        <w:rPr>
          <w:rFonts w:asciiTheme="minorBidi" w:hAnsiTheme="minorBidi"/>
          <w:sz w:val="24"/>
          <w:szCs w:val="24"/>
        </w:rPr>
        <w:t>with greater self-esteem because they are linked to increased credibility.</w:t>
      </w:r>
    </w:p>
    <w:p w:rsidR="00232AFE" w:rsidRDefault="00232AFE" w:rsidP="00053A87">
      <w:pPr>
        <w:spacing w:after="0" w:line="240" w:lineRule="auto"/>
        <w:jc w:val="both"/>
        <w:rPr>
          <w:rFonts w:asciiTheme="minorBidi" w:hAnsiTheme="minorBidi"/>
          <w:sz w:val="24"/>
          <w:szCs w:val="24"/>
        </w:rPr>
      </w:pPr>
    </w:p>
    <w:p w:rsidR="0091552E" w:rsidRDefault="00232AFE" w:rsidP="0091552E">
      <w:pPr>
        <w:spacing w:after="0" w:line="240" w:lineRule="auto"/>
        <w:jc w:val="both"/>
        <w:rPr>
          <w:rFonts w:asciiTheme="minorBidi" w:hAnsiTheme="minorBidi"/>
          <w:sz w:val="24"/>
          <w:szCs w:val="24"/>
        </w:rPr>
      </w:pPr>
      <w:r w:rsidRPr="00232AFE">
        <w:rPr>
          <w:rFonts w:asciiTheme="minorBidi" w:hAnsiTheme="minorBidi"/>
          <w:sz w:val="24"/>
          <w:szCs w:val="24"/>
        </w:rPr>
        <w:t>More than 17,000 people benefited from the activities of the initiatives in 20 locations. Cross-cutting activities included: open meetings, discussions with political parties, public debates and open days in universities, and coordinate</w:t>
      </w:r>
      <w:r>
        <w:rPr>
          <w:rFonts w:asciiTheme="minorBidi" w:hAnsiTheme="minorBidi"/>
          <w:sz w:val="24"/>
          <w:szCs w:val="24"/>
        </w:rPr>
        <w:t>d</w:t>
      </w:r>
      <w:r w:rsidRPr="00232AFE">
        <w:rPr>
          <w:rFonts w:asciiTheme="minorBidi" w:hAnsiTheme="minorBidi"/>
          <w:sz w:val="24"/>
          <w:szCs w:val="24"/>
        </w:rPr>
        <w:t xml:space="preserve"> community activities with schools, popular organizations, murals, plays, etc.</w:t>
      </w:r>
    </w:p>
    <w:p w:rsidR="00B3670B" w:rsidRPr="003C04D9" w:rsidRDefault="00B3670B" w:rsidP="0091552E">
      <w:pPr>
        <w:spacing w:after="0" w:line="240" w:lineRule="auto"/>
        <w:jc w:val="both"/>
        <w:rPr>
          <w:rFonts w:asciiTheme="minorBidi" w:hAnsiTheme="minorBidi"/>
          <w:sz w:val="24"/>
          <w:szCs w:val="24"/>
          <w:rtl/>
        </w:rPr>
      </w:pPr>
    </w:p>
    <w:p w:rsidR="00EF7B72" w:rsidRDefault="004551C3" w:rsidP="00232AFE">
      <w:pPr>
        <w:spacing w:after="0" w:line="360" w:lineRule="auto"/>
        <w:rPr>
          <w:rFonts w:asciiTheme="minorBidi" w:hAnsiTheme="minorBidi"/>
          <w:b/>
          <w:bCs/>
          <w:sz w:val="24"/>
          <w:szCs w:val="24"/>
        </w:rPr>
      </w:pPr>
      <w:r w:rsidRPr="003C04D9">
        <w:rPr>
          <w:rFonts w:asciiTheme="minorBidi" w:hAnsiTheme="minorBidi"/>
          <w:b/>
          <w:bCs/>
          <w:noProof/>
          <w:color w:val="323E4F" w:themeColor="text2" w:themeShade="BF"/>
          <w:sz w:val="24"/>
          <w:szCs w:val="24"/>
        </w:rPr>
        <w:drawing>
          <wp:anchor distT="0" distB="0" distL="114300" distR="114300" simplePos="0" relativeHeight="251660288" behindDoc="0" locked="0" layoutInCell="1" allowOverlap="1" wp14:anchorId="4C586027" wp14:editId="756D91B4">
            <wp:simplePos x="0" y="0"/>
            <wp:positionH relativeFrom="column">
              <wp:posOffset>3135630</wp:posOffset>
            </wp:positionH>
            <wp:positionV relativeFrom="paragraph">
              <wp:posOffset>162560</wp:posOffset>
            </wp:positionV>
            <wp:extent cx="2712720" cy="1732915"/>
            <wp:effectExtent l="0" t="0" r="0" b="635"/>
            <wp:wrapSquare wrapText="bothSides"/>
            <wp:docPr id="8" name="Picture 8" descr="Description: https://scontent-lhr3-1.xx.fbcdn.net/v/t35.0-12/17500527_1962335903999115_577114365_o.jpg?oh=a9289b41bbab8466434f9b9ecd4f5af2&amp;oe=58EDA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scontent-lhr3-1.xx.fbcdn.net/v/t35.0-12/17500527_1962335903999115_577114365_o.jpg?oh=a9289b41bbab8466434f9b9ecd4f5af2&amp;oe=58EDA7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1732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7B72" w:rsidRPr="00EF7B72">
        <w:rPr>
          <w:rFonts w:asciiTheme="minorBidi" w:hAnsiTheme="minorBidi"/>
          <w:b/>
          <w:bCs/>
          <w:sz w:val="24"/>
          <w:szCs w:val="24"/>
        </w:rPr>
        <w:t>Painting of murals in West Bank locations:</w:t>
      </w:r>
    </w:p>
    <w:p w:rsidR="00EF7B72" w:rsidRPr="00EF7B72" w:rsidRDefault="00EF7B72" w:rsidP="00293774">
      <w:pPr>
        <w:spacing w:after="0" w:line="240" w:lineRule="auto"/>
        <w:jc w:val="both"/>
        <w:rPr>
          <w:rFonts w:asciiTheme="minorBidi" w:hAnsiTheme="minorBidi"/>
          <w:sz w:val="24"/>
          <w:szCs w:val="24"/>
        </w:rPr>
      </w:pPr>
      <w:r w:rsidRPr="00EF7B72">
        <w:rPr>
          <w:rFonts w:asciiTheme="minorBidi" w:hAnsiTheme="minorBidi"/>
          <w:sz w:val="24"/>
          <w:szCs w:val="24"/>
        </w:rPr>
        <w:t xml:space="preserve">Walls </w:t>
      </w:r>
      <w:r w:rsidR="00293774" w:rsidRPr="00EF7B72">
        <w:rPr>
          <w:rFonts w:asciiTheme="minorBidi" w:hAnsiTheme="minorBidi"/>
          <w:sz w:val="24"/>
          <w:szCs w:val="24"/>
        </w:rPr>
        <w:t>were painted</w:t>
      </w:r>
      <w:r w:rsidR="00293774">
        <w:rPr>
          <w:rFonts w:asciiTheme="minorBidi" w:hAnsiTheme="minorBidi"/>
          <w:sz w:val="24"/>
          <w:szCs w:val="24"/>
        </w:rPr>
        <w:t xml:space="preserve"> focusing</w:t>
      </w:r>
      <w:r w:rsidR="00293774" w:rsidRPr="00EF7B72">
        <w:rPr>
          <w:rFonts w:asciiTheme="minorBidi" w:hAnsiTheme="minorBidi"/>
          <w:sz w:val="24"/>
          <w:szCs w:val="24"/>
        </w:rPr>
        <w:t xml:space="preserve"> </w:t>
      </w:r>
      <w:r w:rsidRPr="00EF7B72">
        <w:rPr>
          <w:rFonts w:asciiTheme="minorBidi" w:hAnsiTheme="minorBidi"/>
          <w:sz w:val="24"/>
          <w:szCs w:val="24"/>
        </w:rPr>
        <w:t>on women's political participation in 14 locations in the West Bank. The murals represent the different roles that women play in society.</w:t>
      </w:r>
    </w:p>
    <w:p w:rsidR="00EF7B72" w:rsidRDefault="00EF7B72" w:rsidP="00053A87">
      <w:pPr>
        <w:spacing w:after="0" w:line="360" w:lineRule="auto"/>
        <w:jc w:val="both"/>
        <w:rPr>
          <w:rFonts w:asciiTheme="minorBidi" w:hAnsiTheme="minorBidi"/>
          <w:sz w:val="24"/>
          <w:szCs w:val="24"/>
        </w:rPr>
      </w:pPr>
    </w:p>
    <w:p w:rsidR="00B3670B" w:rsidRDefault="00232AFE" w:rsidP="00053A87">
      <w:pPr>
        <w:spacing w:after="0" w:line="240" w:lineRule="auto"/>
        <w:jc w:val="both"/>
        <w:rPr>
          <w:rFonts w:asciiTheme="minorBidi" w:hAnsiTheme="minorBidi"/>
          <w:sz w:val="24"/>
          <w:szCs w:val="24"/>
        </w:rPr>
      </w:pPr>
      <w:r w:rsidRPr="00232AFE">
        <w:rPr>
          <w:rFonts w:asciiTheme="minorBidi" w:hAnsiTheme="minorBidi"/>
          <w:sz w:val="24"/>
          <w:szCs w:val="24"/>
        </w:rPr>
        <w:t xml:space="preserve">Murals have been able to give visible messages that people still see daily, affecting people's thinking, and the nature of different perceptions and viewpoints of people about women's political participation. It places women in the public sphere where they are not </w:t>
      </w:r>
      <w:r w:rsidR="00B54D79" w:rsidRPr="00232AFE">
        <w:rPr>
          <w:rFonts w:asciiTheme="minorBidi" w:hAnsiTheme="minorBidi"/>
          <w:sz w:val="24"/>
          <w:szCs w:val="24"/>
        </w:rPr>
        <w:t>favored</w:t>
      </w:r>
      <w:r>
        <w:rPr>
          <w:rFonts w:asciiTheme="minorBidi" w:hAnsiTheme="minorBidi"/>
          <w:sz w:val="24"/>
          <w:szCs w:val="24"/>
        </w:rPr>
        <w:t xml:space="preserve"> by people in the</w:t>
      </w:r>
      <w:r w:rsidR="00B54D79">
        <w:rPr>
          <w:rFonts w:asciiTheme="minorBidi" w:hAnsiTheme="minorBidi"/>
          <w:sz w:val="24"/>
          <w:szCs w:val="24"/>
        </w:rPr>
        <w:t xml:space="preserve"> local</w:t>
      </w:r>
      <w:r>
        <w:rPr>
          <w:rFonts w:asciiTheme="minorBidi" w:hAnsiTheme="minorBidi"/>
          <w:sz w:val="24"/>
          <w:szCs w:val="24"/>
        </w:rPr>
        <w:t xml:space="preserve"> communities; t</w:t>
      </w:r>
      <w:r w:rsidRPr="00232AFE">
        <w:rPr>
          <w:rFonts w:asciiTheme="minorBidi" w:hAnsiTheme="minorBidi"/>
          <w:sz w:val="24"/>
          <w:szCs w:val="24"/>
        </w:rPr>
        <w:t xml:space="preserve">hese persistent messages that </w:t>
      </w:r>
      <w:r>
        <w:rPr>
          <w:rFonts w:asciiTheme="minorBidi" w:hAnsiTheme="minorBidi"/>
          <w:sz w:val="24"/>
          <w:szCs w:val="24"/>
        </w:rPr>
        <w:t xml:space="preserve">are </w:t>
      </w:r>
      <w:r w:rsidRPr="00232AFE">
        <w:rPr>
          <w:rFonts w:asciiTheme="minorBidi" w:hAnsiTheme="minorBidi"/>
          <w:sz w:val="24"/>
          <w:szCs w:val="24"/>
        </w:rPr>
        <w:t>being presented through murals is a very important tool to change people's attitudes and views about women's political participation.</w:t>
      </w:r>
    </w:p>
    <w:p w:rsidR="0073308E" w:rsidRPr="003C04D9" w:rsidRDefault="0073308E" w:rsidP="00EF7B72">
      <w:pPr>
        <w:spacing w:after="0" w:line="240" w:lineRule="auto"/>
        <w:rPr>
          <w:rFonts w:asciiTheme="minorBidi" w:hAnsiTheme="minorBidi"/>
          <w:sz w:val="24"/>
          <w:szCs w:val="24"/>
          <w:rtl/>
        </w:rPr>
      </w:pPr>
    </w:p>
    <w:p w:rsidR="00B3670B" w:rsidRPr="003C04D9" w:rsidRDefault="00B3670B" w:rsidP="003C04D9">
      <w:pPr>
        <w:bidi/>
        <w:spacing w:after="0" w:line="360" w:lineRule="auto"/>
        <w:rPr>
          <w:rFonts w:asciiTheme="minorBidi" w:hAnsiTheme="minorBidi"/>
          <w:b/>
          <w:bCs/>
          <w:color w:val="323E4F" w:themeColor="text2" w:themeShade="BF"/>
          <w:sz w:val="24"/>
          <w:szCs w:val="24"/>
          <w:rtl/>
        </w:rPr>
      </w:pPr>
    </w:p>
    <w:p w:rsidR="00232AFE" w:rsidRPr="00232AFE" w:rsidRDefault="00232AFE" w:rsidP="00232AFE">
      <w:pPr>
        <w:spacing w:after="0" w:line="360" w:lineRule="auto"/>
        <w:rPr>
          <w:rFonts w:asciiTheme="minorBidi" w:hAnsiTheme="minorBidi"/>
          <w:b/>
          <w:bCs/>
          <w:sz w:val="24"/>
          <w:szCs w:val="24"/>
        </w:rPr>
      </w:pPr>
      <w:r w:rsidRPr="00232AFE">
        <w:rPr>
          <w:rFonts w:asciiTheme="minorBidi" w:hAnsiTheme="minorBidi"/>
          <w:b/>
          <w:bCs/>
          <w:sz w:val="24"/>
          <w:szCs w:val="24"/>
        </w:rPr>
        <w:t>Play Clothesline:</w:t>
      </w:r>
    </w:p>
    <w:p w:rsidR="00B3670B" w:rsidRDefault="00232AFE" w:rsidP="00053A87">
      <w:pPr>
        <w:spacing w:after="0" w:line="240" w:lineRule="auto"/>
        <w:jc w:val="both"/>
        <w:rPr>
          <w:rFonts w:asciiTheme="minorBidi" w:hAnsiTheme="minorBidi"/>
          <w:sz w:val="24"/>
          <w:szCs w:val="24"/>
        </w:rPr>
      </w:pPr>
      <w:r w:rsidRPr="00232AFE">
        <w:rPr>
          <w:rFonts w:asciiTheme="minorBidi" w:hAnsiTheme="minorBidi"/>
          <w:sz w:val="24"/>
          <w:szCs w:val="24"/>
        </w:rPr>
        <w:t xml:space="preserve">The theatre play "Clothesline" was performed in 14 locations in the West Bank, especially in schools. The </w:t>
      </w:r>
      <w:r w:rsidR="00B54D79">
        <w:rPr>
          <w:rFonts w:asciiTheme="minorBidi" w:hAnsiTheme="minorBidi"/>
          <w:sz w:val="24"/>
          <w:szCs w:val="24"/>
        </w:rPr>
        <w:t>play</w:t>
      </w:r>
      <w:r w:rsidRPr="00232AFE">
        <w:rPr>
          <w:rFonts w:asciiTheme="minorBidi" w:hAnsiTheme="minorBidi"/>
          <w:sz w:val="24"/>
          <w:szCs w:val="24"/>
        </w:rPr>
        <w:t xml:space="preserve"> discusses the history of Palestinian women's political participation sin</w:t>
      </w:r>
      <w:r w:rsidR="0091552E">
        <w:rPr>
          <w:rFonts w:asciiTheme="minorBidi" w:hAnsiTheme="minorBidi"/>
          <w:sz w:val="24"/>
          <w:szCs w:val="24"/>
        </w:rPr>
        <w:t>ce the late 1980s and highlighted the</w:t>
      </w:r>
      <w:r w:rsidRPr="00232AFE">
        <w:rPr>
          <w:rFonts w:asciiTheme="minorBidi" w:hAnsiTheme="minorBidi"/>
          <w:sz w:val="24"/>
          <w:szCs w:val="24"/>
        </w:rPr>
        <w:t xml:space="preserve"> social views on women's political participation, especially in elections and within political parties. The play shows the obstacles women face when working in the political sphere, especially</w:t>
      </w:r>
      <w:r w:rsidR="0091552E">
        <w:rPr>
          <w:rFonts w:asciiTheme="minorBidi" w:hAnsiTheme="minorBidi"/>
          <w:sz w:val="24"/>
          <w:szCs w:val="24"/>
        </w:rPr>
        <w:t xml:space="preserve"> those imposed</w:t>
      </w:r>
      <w:r w:rsidRPr="00232AFE">
        <w:rPr>
          <w:rFonts w:asciiTheme="minorBidi" w:hAnsiTheme="minorBidi"/>
          <w:sz w:val="24"/>
          <w:szCs w:val="24"/>
        </w:rPr>
        <w:t xml:space="preserve"> by male colleagues.</w:t>
      </w:r>
    </w:p>
    <w:p w:rsidR="0091552E" w:rsidRDefault="0091552E" w:rsidP="00053A87">
      <w:pPr>
        <w:spacing w:after="0" w:line="240" w:lineRule="auto"/>
        <w:jc w:val="both"/>
        <w:rPr>
          <w:rFonts w:asciiTheme="minorBidi" w:hAnsiTheme="minorBidi"/>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055"/>
      </w:tblGrid>
      <w:tr w:rsidR="0091552E" w:rsidTr="0091552E">
        <w:tc>
          <w:tcPr>
            <w:tcW w:w="4395" w:type="dxa"/>
          </w:tcPr>
          <w:p w:rsidR="0091552E" w:rsidRDefault="0091552E" w:rsidP="0091552E">
            <w:pPr>
              <w:spacing w:after="0" w:line="240" w:lineRule="auto"/>
              <w:jc w:val="both"/>
              <w:rPr>
                <w:rFonts w:asciiTheme="minorBidi" w:hAnsiTheme="minorBidi"/>
                <w:sz w:val="24"/>
                <w:szCs w:val="24"/>
                <w:rtl/>
              </w:rPr>
            </w:pPr>
            <w:r w:rsidRPr="00EF7B72">
              <w:rPr>
                <w:rFonts w:asciiTheme="minorBidi" w:hAnsiTheme="minorBidi"/>
                <w:sz w:val="24"/>
                <w:szCs w:val="24"/>
              </w:rPr>
              <w:lastRenderedPageBreak/>
              <w:t xml:space="preserve">Young men and women who attended the presentations received direct messages to increase the confidence of female students as young women, messages about the importance of </w:t>
            </w:r>
            <w:r>
              <w:rPr>
                <w:rFonts w:asciiTheme="minorBidi" w:hAnsiTheme="minorBidi"/>
                <w:sz w:val="24"/>
                <w:szCs w:val="24"/>
              </w:rPr>
              <w:t xml:space="preserve">women’s </w:t>
            </w:r>
            <w:r w:rsidRPr="00EF7B72">
              <w:rPr>
                <w:rFonts w:asciiTheme="minorBidi" w:hAnsiTheme="minorBidi"/>
                <w:sz w:val="24"/>
                <w:szCs w:val="24"/>
              </w:rPr>
              <w:t xml:space="preserve">political participation, and provisions such </w:t>
            </w:r>
            <w:r>
              <w:rPr>
                <w:rFonts w:asciiTheme="minorBidi" w:hAnsiTheme="minorBidi"/>
                <w:sz w:val="24"/>
                <w:szCs w:val="24"/>
              </w:rPr>
              <w:t>as “you can to do what you want”, “</w:t>
            </w:r>
            <w:r w:rsidRPr="00EF7B72">
              <w:rPr>
                <w:rFonts w:asciiTheme="minorBidi" w:hAnsiTheme="minorBidi"/>
                <w:sz w:val="24"/>
                <w:szCs w:val="24"/>
              </w:rPr>
              <w:t>there is no limit to your abili</w:t>
            </w:r>
            <w:r>
              <w:rPr>
                <w:rFonts w:asciiTheme="minorBidi" w:hAnsiTheme="minorBidi"/>
                <w:sz w:val="24"/>
                <w:szCs w:val="24"/>
              </w:rPr>
              <w:t>ties”, “you are no less than anyone”, and “w</w:t>
            </w:r>
            <w:r w:rsidRPr="00EF7B72">
              <w:rPr>
                <w:rFonts w:asciiTheme="minorBidi" w:hAnsiTheme="minorBidi"/>
                <w:sz w:val="24"/>
                <w:szCs w:val="24"/>
              </w:rPr>
              <w:t>omen's participation changes the stat</w:t>
            </w:r>
            <w:r>
              <w:rPr>
                <w:rFonts w:asciiTheme="minorBidi" w:hAnsiTheme="minorBidi"/>
                <w:sz w:val="24"/>
                <w:szCs w:val="24"/>
              </w:rPr>
              <w:t>us of women and communities to t</w:t>
            </w:r>
            <w:r w:rsidRPr="00EF7B72">
              <w:rPr>
                <w:rFonts w:asciiTheme="minorBidi" w:hAnsiTheme="minorBidi"/>
                <w:sz w:val="24"/>
                <w:szCs w:val="24"/>
              </w:rPr>
              <w:t>he best</w:t>
            </w:r>
            <w:r>
              <w:rPr>
                <w:rFonts w:asciiTheme="minorBidi" w:hAnsiTheme="minorBidi"/>
                <w:sz w:val="24"/>
                <w:szCs w:val="24"/>
              </w:rPr>
              <w:t>”</w:t>
            </w:r>
            <w:r w:rsidRPr="00EF7B72">
              <w:rPr>
                <w:rFonts w:asciiTheme="minorBidi" w:hAnsiTheme="minorBidi"/>
                <w:sz w:val="24"/>
                <w:szCs w:val="24"/>
              </w:rPr>
              <w:t>.</w:t>
            </w:r>
          </w:p>
          <w:p w:rsidR="0091552E" w:rsidRDefault="0091552E" w:rsidP="00053A87">
            <w:pPr>
              <w:spacing w:after="0" w:line="240" w:lineRule="auto"/>
              <w:jc w:val="both"/>
              <w:rPr>
                <w:rFonts w:asciiTheme="minorBidi" w:hAnsiTheme="minorBidi"/>
                <w:sz w:val="24"/>
                <w:szCs w:val="24"/>
              </w:rPr>
            </w:pPr>
          </w:p>
        </w:tc>
        <w:tc>
          <w:tcPr>
            <w:tcW w:w="5055" w:type="dxa"/>
          </w:tcPr>
          <w:p w:rsidR="0091552E" w:rsidRDefault="0091552E" w:rsidP="00053A87">
            <w:pPr>
              <w:spacing w:after="0" w:line="240" w:lineRule="auto"/>
              <w:jc w:val="both"/>
              <w:rPr>
                <w:rFonts w:asciiTheme="minorBidi" w:hAnsiTheme="minorBidi"/>
                <w:sz w:val="24"/>
                <w:szCs w:val="24"/>
              </w:rPr>
            </w:pPr>
            <w:r w:rsidRPr="003C04D9">
              <w:rPr>
                <w:rFonts w:asciiTheme="minorBidi" w:hAnsiTheme="minorBidi"/>
                <w:noProof/>
                <w:sz w:val="24"/>
                <w:szCs w:val="24"/>
              </w:rPr>
              <w:drawing>
                <wp:anchor distT="0" distB="0" distL="114300" distR="114300" simplePos="0" relativeHeight="251670528" behindDoc="0" locked="0" layoutInCell="1" allowOverlap="1" wp14:anchorId="47CE40BA" wp14:editId="4E96070C">
                  <wp:simplePos x="0" y="0"/>
                  <wp:positionH relativeFrom="column">
                    <wp:posOffset>67945</wp:posOffset>
                  </wp:positionH>
                  <wp:positionV relativeFrom="paragraph">
                    <wp:posOffset>0</wp:posOffset>
                  </wp:positionV>
                  <wp:extent cx="3072765" cy="2016125"/>
                  <wp:effectExtent l="0" t="0" r="0" b="3175"/>
                  <wp:wrapSquare wrapText="bothSides"/>
                  <wp:docPr id="7" name="Picture 7" descr="Description: Image may contain: 2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 may contain: 2 people, people stan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765" cy="2016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3C6739" w:rsidRDefault="003C6739" w:rsidP="00053A87">
      <w:pPr>
        <w:spacing w:after="0" w:line="240" w:lineRule="auto"/>
        <w:jc w:val="both"/>
        <w:rPr>
          <w:rFonts w:asciiTheme="minorBidi" w:hAnsiTheme="minorBidi"/>
          <w:sz w:val="24"/>
          <w:szCs w:val="24"/>
        </w:rPr>
      </w:pPr>
      <w:r w:rsidRPr="003C6739">
        <w:rPr>
          <w:rFonts w:asciiTheme="minorBidi" w:hAnsiTheme="minorBidi"/>
          <w:sz w:val="24"/>
          <w:szCs w:val="24"/>
        </w:rPr>
        <w:t xml:space="preserve">One of the </w:t>
      </w:r>
      <w:r>
        <w:rPr>
          <w:rFonts w:asciiTheme="minorBidi" w:hAnsiTheme="minorBidi"/>
          <w:sz w:val="24"/>
          <w:szCs w:val="24"/>
        </w:rPr>
        <w:t>p</w:t>
      </w:r>
      <w:r w:rsidRPr="003C6739">
        <w:rPr>
          <w:rFonts w:asciiTheme="minorBidi" w:hAnsiTheme="minorBidi"/>
          <w:sz w:val="24"/>
          <w:szCs w:val="24"/>
        </w:rPr>
        <w:t>roject</w:t>
      </w:r>
      <w:r>
        <w:rPr>
          <w:rFonts w:asciiTheme="minorBidi" w:hAnsiTheme="minorBidi"/>
          <w:sz w:val="24"/>
          <w:szCs w:val="24"/>
        </w:rPr>
        <w:t>’s participants said</w:t>
      </w:r>
      <w:r w:rsidRPr="003C6739">
        <w:rPr>
          <w:rFonts w:asciiTheme="minorBidi" w:hAnsiTheme="minorBidi"/>
          <w:sz w:val="24"/>
          <w:szCs w:val="24"/>
        </w:rPr>
        <w:t>:  "This play gave us more than 10 workshops</w:t>
      </w:r>
      <w:r w:rsidR="00362C1F">
        <w:rPr>
          <w:rFonts w:asciiTheme="minorBidi" w:hAnsiTheme="minorBidi"/>
          <w:sz w:val="24"/>
          <w:szCs w:val="24"/>
        </w:rPr>
        <w:t xml:space="preserve"> would have</w:t>
      </w:r>
      <w:r w:rsidR="00B54D79">
        <w:rPr>
          <w:rFonts w:asciiTheme="minorBidi" w:hAnsiTheme="minorBidi"/>
          <w:sz w:val="24"/>
          <w:szCs w:val="24"/>
        </w:rPr>
        <w:t xml:space="preserve"> given us”</w:t>
      </w:r>
      <w:r w:rsidRPr="003C6739">
        <w:rPr>
          <w:rFonts w:asciiTheme="minorBidi" w:hAnsiTheme="minorBidi"/>
          <w:sz w:val="24"/>
          <w:szCs w:val="24"/>
        </w:rPr>
        <w:t>. Our understanding of the concepts of political participation, women's part</w:t>
      </w:r>
      <w:r w:rsidR="0036349A">
        <w:rPr>
          <w:rFonts w:asciiTheme="minorBidi" w:hAnsiTheme="minorBidi"/>
          <w:sz w:val="24"/>
          <w:szCs w:val="24"/>
        </w:rPr>
        <w:t>icipation and women's rights have</w:t>
      </w:r>
      <w:r w:rsidRPr="003C6739">
        <w:rPr>
          <w:rFonts w:asciiTheme="minorBidi" w:hAnsiTheme="minorBidi"/>
          <w:sz w:val="24"/>
          <w:szCs w:val="24"/>
        </w:rPr>
        <w:t xml:space="preserve"> increased. Thi</w:t>
      </w:r>
      <w:r>
        <w:rPr>
          <w:rFonts w:asciiTheme="minorBidi" w:hAnsiTheme="minorBidi"/>
          <w:sz w:val="24"/>
          <w:szCs w:val="24"/>
        </w:rPr>
        <w:t xml:space="preserve">s </w:t>
      </w:r>
      <w:r w:rsidR="00B54D79">
        <w:rPr>
          <w:rFonts w:asciiTheme="minorBidi" w:hAnsiTheme="minorBidi"/>
          <w:sz w:val="24"/>
          <w:szCs w:val="24"/>
        </w:rPr>
        <w:t>presentation</w:t>
      </w:r>
      <w:r>
        <w:rPr>
          <w:rFonts w:asciiTheme="minorBidi" w:hAnsiTheme="minorBidi"/>
          <w:sz w:val="24"/>
          <w:szCs w:val="24"/>
        </w:rPr>
        <w:t xml:space="preserve"> has added a lot to me”. </w:t>
      </w:r>
      <w:r w:rsidRPr="003C6739">
        <w:rPr>
          <w:rFonts w:asciiTheme="minorBidi" w:hAnsiTheme="minorBidi"/>
          <w:sz w:val="24"/>
          <w:szCs w:val="24"/>
        </w:rPr>
        <w:t>It should be noted that each performance was followed by a discussion on political participation</w:t>
      </w:r>
      <w:r>
        <w:rPr>
          <w:rFonts w:asciiTheme="minorBidi" w:hAnsiTheme="minorBidi"/>
          <w:sz w:val="24"/>
          <w:szCs w:val="24"/>
        </w:rPr>
        <w:t xml:space="preserve">, the </w:t>
      </w:r>
      <w:r w:rsidRPr="003C6739">
        <w:rPr>
          <w:rFonts w:asciiTheme="minorBidi" w:hAnsiTheme="minorBidi"/>
          <w:sz w:val="24"/>
          <w:szCs w:val="24"/>
        </w:rPr>
        <w:t>main issue</w:t>
      </w:r>
      <w:r>
        <w:rPr>
          <w:rFonts w:asciiTheme="minorBidi" w:hAnsiTheme="minorBidi"/>
          <w:sz w:val="24"/>
          <w:szCs w:val="24"/>
        </w:rPr>
        <w:t xml:space="preserve"> of the play</w:t>
      </w:r>
      <w:r w:rsidRPr="003C6739">
        <w:rPr>
          <w:rFonts w:asciiTheme="minorBidi" w:hAnsiTheme="minorBidi"/>
          <w:sz w:val="24"/>
          <w:szCs w:val="24"/>
        </w:rPr>
        <w:t>.</w:t>
      </w:r>
    </w:p>
    <w:p w:rsidR="0025469D" w:rsidRPr="003C04D9" w:rsidRDefault="0025469D" w:rsidP="0036349A">
      <w:pPr>
        <w:bidi/>
        <w:spacing w:after="0" w:line="360" w:lineRule="auto"/>
        <w:jc w:val="right"/>
        <w:rPr>
          <w:rFonts w:asciiTheme="minorBidi" w:hAnsiTheme="minorBidi"/>
          <w:sz w:val="24"/>
          <w:szCs w:val="24"/>
        </w:rPr>
      </w:pPr>
    </w:p>
    <w:p w:rsidR="00362C1F" w:rsidRPr="00362C1F" w:rsidRDefault="00B93F30" w:rsidP="0036349A">
      <w:pPr>
        <w:spacing w:after="0" w:line="240" w:lineRule="auto"/>
        <w:jc w:val="lowKashida"/>
        <w:rPr>
          <w:rFonts w:asciiTheme="minorBidi" w:hAnsiTheme="minorBidi"/>
          <w:sz w:val="24"/>
          <w:szCs w:val="24"/>
        </w:rPr>
      </w:pPr>
      <w:r w:rsidRPr="00362C1F">
        <w:rPr>
          <w:rFonts w:asciiTheme="minorBidi" w:hAnsiTheme="minorBidi"/>
          <w:sz w:val="24"/>
          <w:szCs w:val="24"/>
        </w:rPr>
        <w:t>In addition to</w:t>
      </w:r>
      <w:r w:rsidR="008F3115">
        <w:rPr>
          <w:rFonts w:asciiTheme="minorBidi" w:hAnsiTheme="minorBidi"/>
          <w:sz w:val="24"/>
          <w:szCs w:val="24"/>
        </w:rPr>
        <w:t xml:space="preserve"> the aforementioned activities, </w:t>
      </w:r>
      <w:r w:rsidRPr="00362C1F">
        <w:rPr>
          <w:rFonts w:asciiTheme="minorBidi" w:hAnsiTheme="minorBidi"/>
          <w:sz w:val="24"/>
          <w:szCs w:val="24"/>
        </w:rPr>
        <w:t xml:space="preserve">the activists implemented different </w:t>
      </w:r>
      <w:r w:rsidR="00B54D79" w:rsidRPr="00362C1F">
        <w:rPr>
          <w:rFonts w:asciiTheme="minorBidi" w:hAnsiTheme="minorBidi"/>
          <w:sz w:val="24"/>
          <w:szCs w:val="24"/>
        </w:rPr>
        <w:t>events</w:t>
      </w:r>
      <w:r w:rsidRPr="00362C1F">
        <w:rPr>
          <w:rFonts w:asciiTheme="minorBidi" w:hAnsiTheme="minorBidi"/>
          <w:sz w:val="24"/>
          <w:szCs w:val="24"/>
        </w:rPr>
        <w:t xml:space="preserve"> in their locations</w:t>
      </w:r>
      <w:r w:rsidR="0036349A">
        <w:rPr>
          <w:rFonts w:asciiTheme="minorBidi" w:hAnsiTheme="minorBidi"/>
          <w:sz w:val="24"/>
          <w:szCs w:val="24"/>
        </w:rPr>
        <w:t>. Activities included</w:t>
      </w:r>
      <w:r w:rsidRPr="00362C1F">
        <w:rPr>
          <w:rFonts w:asciiTheme="minorBidi" w:hAnsiTheme="minorBidi"/>
          <w:sz w:val="24"/>
          <w:szCs w:val="24"/>
        </w:rPr>
        <w:t xml:space="preserve"> drawing competitions to represent women’s political</w:t>
      </w:r>
      <w:r w:rsidR="0036349A">
        <w:rPr>
          <w:rFonts w:asciiTheme="minorBidi" w:hAnsiTheme="minorBidi"/>
          <w:sz w:val="24"/>
          <w:szCs w:val="24"/>
        </w:rPr>
        <w:t xml:space="preserve"> participation, bloggers’ bus, m</w:t>
      </w:r>
      <w:r w:rsidRPr="00362C1F">
        <w:rPr>
          <w:rFonts w:asciiTheme="minorBidi" w:hAnsiTheme="minorBidi"/>
          <w:sz w:val="24"/>
          <w:szCs w:val="24"/>
        </w:rPr>
        <w:t xml:space="preserve">arathon, open days, meetings with women leaders in political parties, accountability sessions for political parties, conferences about youth perceptions towards women participation, standup comedy and puppet shows for school students and their mothers. Below is a sample of selected initiatives that were implemented in West Bank and Gaza: </w:t>
      </w:r>
    </w:p>
    <w:p w:rsidR="00362C1F" w:rsidRDefault="00362C1F" w:rsidP="003C04D9">
      <w:pPr>
        <w:spacing w:after="0" w:line="360" w:lineRule="auto"/>
        <w:rPr>
          <w:rFonts w:asciiTheme="minorBidi" w:hAnsiTheme="minorBidi"/>
          <w:color w:val="323E4F" w:themeColor="text2" w:themeShade="BF"/>
          <w:sz w:val="24"/>
          <w:szCs w:val="24"/>
        </w:rPr>
      </w:pPr>
    </w:p>
    <w:p w:rsidR="00B93F30" w:rsidRPr="0036349A" w:rsidRDefault="00B93F30" w:rsidP="0036349A">
      <w:pPr>
        <w:spacing w:after="0" w:line="360" w:lineRule="auto"/>
        <w:rPr>
          <w:rFonts w:asciiTheme="minorBidi" w:hAnsiTheme="minorBidi"/>
          <w:color w:val="323E4F" w:themeColor="text2" w:themeShade="BF"/>
          <w:sz w:val="24"/>
          <w:szCs w:val="24"/>
        </w:rPr>
      </w:pPr>
      <w:r w:rsidRPr="003C04D9">
        <w:rPr>
          <w:rFonts w:asciiTheme="minorBidi" w:hAnsiTheme="minorBidi"/>
          <w:noProof/>
          <w:color w:val="323E4F" w:themeColor="text2" w:themeShade="BF"/>
          <w:sz w:val="24"/>
          <w:szCs w:val="24"/>
        </w:rPr>
        <w:drawing>
          <wp:anchor distT="0" distB="0" distL="114300" distR="114300" simplePos="0" relativeHeight="251662336" behindDoc="0" locked="0" layoutInCell="1" allowOverlap="1" wp14:anchorId="0DB67864" wp14:editId="2C355033">
            <wp:simplePos x="0" y="0"/>
            <wp:positionH relativeFrom="column">
              <wp:posOffset>3072765</wp:posOffset>
            </wp:positionH>
            <wp:positionV relativeFrom="paragraph">
              <wp:posOffset>122555</wp:posOffset>
            </wp:positionV>
            <wp:extent cx="2617470" cy="1746250"/>
            <wp:effectExtent l="0" t="0" r="0" b="6350"/>
            <wp:wrapSquare wrapText="bothSides"/>
            <wp:docPr id="6" name="Picture 6" descr="Description: C:\Users\layali\Desktop\تغطيات مشروع كير\17353127_1449540558403763_2133920468553331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layali\Desktop\تغطيات مشروع كير\17353127_1449540558403763_213392046855333141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7470" cy="1746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C04D9">
        <w:rPr>
          <w:rFonts w:asciiTheme="minorBidi" w:hAnsiTheme="minorBidi"/>
          <w:b/>
          <w:bCs/>
          <w:color w:val="323E4F" w:themeColor="text2" w:themeShade="BF"/>
          <w:sz w:val="24"/>
          <w:szCs w:val="24"/>
        </w:rPr>
        <w:t>“Let’s Talk” initiative:</w:t>
      </w:r>
    </w:p>
    <w:p w:rsidR="00B93F30" w:rsidRDefault="00E31DD5" w:rsidP="00053A87">
      <w:pPr>
        <w:spacing w:after="0" w:line="240" w:lineRule="auto"/>
        <w:jc w:val="both"/>
        <w:rPr>
          <w:rFonts w:asciiTheme="minorBidi" w:hAnsiTheme="minorBidi"/>
          <w:sz w:val="24"/>
          <w:szCs w:val="24"/>
        </w:rPr>
      </w:pPr>
      <w:r>
        <w:rPr>
          <w:rFonts w:asciiTheme="minorBidi" w:hAnsiTheme="minorBidi"/>
          <w:sz w:val="24"/>
          <w:szCs w:val="24"/>
        </w:rPr>
        <w:t>In Beit Lahya -</w:t>
      </w:r>
      <w:r w:rsidR="00B93F30" w:rsidRPr="008F3115">
        <w:rPr>
          <w:rFonts w:asciiTheme="minorBidi" w:hAnsiTheme="minorBidi"/>
          <w:sz w:val="24"/>
          <w:szCs w:val="24"/>
        </w:rPr>
        <w:t xml:space="preserve"> Gaza, this initiative was inspired from the global event “TEDx”. Women from Beit Lahya were interviewed and selected to talk about their stories. Six women shared their inspiring stories with other peop</w:t>
      </w:r>
      <w:r w:rsidR="0036349A">
        <w:rPr>
          <w:rFonts w:asciiTheme="minorBidi" w:hAnsiTheme="minorBidi"/>
          <w:sz w:val="24"/>
          <w:szCs w:val="24"/>
        </w:rPr>
        <w:t>le from different areas in Gaza. T</w:t>
      </w:r>
      <w:r w:rsidR="00B93F30" w:rsidRPr="008F3115">
        <w:rPr>
          <w:rFonts w:asciiTheme="minorBidi" w:hAnsiTheme="minorBidi"/>
          <w:sz w:val="24"/>
          <w:szCs w:val="24"/>
        </w:rPr>
        <w:t xml:space="preserve">his event was shared on social media through hash tags, posts and reports.  </w:t>
      </w:r>
    </w:p>
    <w:p w:rsidR="00053A87" w:rsidRPr="008F3115" w:rsidRDefault="00053A87" w:rsidP="00053A87">
      <w:pPr>
        <w:spacing w:after="0" w:line="240" w:lineRule="auto"/>
        <w:jc w:val="both"/>
        <w:rPr>
          <w:rFonts w:asciiTheme="minorBidi" w:hAnsiTheme="minorBidi"/>
          <w:sz w:val="24"/>
          <w:szCs w:val="24"/>
        </w:rPr>
      </w:pPr>
    </w:p>
    <w:p w:rsidR="00B93F30" w:rsidRPr="00E31DD5" w:rsidRDefault="00B93F30" w:rsidP="00053A87">
      <w:pPr>
        <w:spacing w:after="0" w:line="240" w:lineRule="auto"/>
        <w:jc w:val="both"/>
        <w:rPr>
          <w:rFonts w:asciiTheme="minorBidi" w:hAnsiTheme="minorBidi"/>
          <w:sz w:val="24"/>
          <w:szCs w:val="24"/>
        </w:rPr>
      </w:pPr>
      <w:r w:rsidRPr="00E31DD5">
        <w:rPr>
          <w:rFonts w:asciiTheme="minorBidi" w:hAnsiTheme="minorBidi"/>
          <w:sz w:val="24"/>
          <w:szCs w:val="24"/>
        </w:rPr>
        <w:t>This initiative was very important</w:t>
      </w:r>
      <w:r w:rsidR="0036349A">
        <w:rPr>
          <w:rFonts w:asciiTheme="minorBidi" w:hAnsiTheme="minorBidi"/>
          <w:sz w:val="24"/>
          <w:szCs w:val="24"/>
        </w:rPr>
        <w:t>,</w:t>
      </w:r>
      <w:r w:rsidRPr="00E31DD5">
        <w:rPr>
          <w:rFonts w:asciiTheme="minorBidi" w:hAnsiTheme="minorBidi"/>
          <w:sz w:val="24"/>
          <w:szCs w:val="24"/>
        </w:rPr>
        <w:t xml:space="preserve"> because it gave those creative and successful women a chance to share their experiences with the community. It was not only important for the</w:t>
      </w:r>
      <w:r w:rsidR="00E31DD5">
        <w:rPr>
          <w:rFonts w:asciiTheme="minorBidi" w:hAnsiTheme="minorBidi"/>
          <w:sz w:val="24"/>
          <w:szCs w:val="24"/>
        </w:rPr>
        <w:t xml:space="preserve"> fact that the</w:t>
      </w:r>
      <w:r w:rsidRPr="00E31DD5">
        <w:rPr>
          <w:rFonts w:asciiTheme="minorBidi" w:hAnsiTheme="minorBidi"/>
          <w:sz w:val="24"/>
          <w:szCs w:val="24"/>
        </w:rPr>
        <w:t xml:space="preserve"> audience </w:t>
      </w:r>
      <w:r w:rsidR="00E31DD5">
        <w:rPr>
          <w:rFonts w:asciiTheme="minorBidi" w:hAnsiTheme="minorBidi"/>
          <w:sz w:val="24"/>
          <w:szCs w:val="24"/>
        </w:rPr>
        <w:t>got</w:t>
      </w:r>
      <w:r w:rsidRPr="00E31DD5">
        <w:rPr>
          <w:rFonts w:asciiTheme="minorBidi" w:hAnsiTheme="minorBidi"/>
          <w:sz w:val="24"/>
          <w:szCs w:val="24"/>
        </w:rPr>
        <w:t xml:space="preserve"> exposed to role models that are successful in their communities, but also it was important for </w:t>
      </w:r>
      <w:r w:rsidR="00E31DD5">
        <w:rPr>
          <w:rFonts w:asciiTheme="minorBidi" w:hAnsiTheme="minorBidi"/>
          <w:sz w:val="24"/>
          <w:szCs w:val="24"/>
        </w:rPr>
        <w:t xml:space="preserve">women who were able </w:t>
      </w:r>
      <w:r w:rsidRPr="00E31DD5">
        <w:rPr>
          <w:rFonts w:asciiTheme="minorBidi" w:hAnsiTheme="minorBidi"/>
          <w:sz w:val="24"/>
          <w:szCs w:val="24"/>
        </w:rPr>
        <w:t xml:space="preserve">to share their stories </w:t>
      </w:r>
      <w:r w:rsidR="00E31DD5">
        <w:rPr>
          <w:rFonts w:asciiTheme="minorBidi" w:hAnsiTheme="minorBidi"/>
          <w:sz w:val="24"/>
          <w:szCs w:val="24"/>
        </w:rPr>
        <w:t xml:space="preserve">for the first time </w:t>
      </w:r>
      <w:r w:rsidRPr="00E31DD5">
        <w:rPr>
          <w:rFonts w:asciiTheme="minorBidi" w:hAnsiTheme="minorBidi"/>
          <w:sz w:val="24"/>
          <w:szCs w:val="24"/>
        </w:rPr>
        <w:t xml:space="preserve">with wider audiences. One of the journalists who came to cover the event said: “This is an amazing event; those women are great women with great stories.”  </w:t>
      </w:r>
    </w:p>
    <w:p w:rsidR="005460AE" w:rsidRPr="003C04D9" w:rsidRDefault="005460AE" w:rsidP="003C04D9">
      <w:pPr>
        <w:spacing w:after="0" w:line="360" w:lineRule="auto"/>
        <w:rPr>
          <w:rFonts w:asciiTheme="minorBidi" w:hAnsiTheme="minorBidi"/>
          <w:b/>
          <w:bCs/>
          <w:color w:val="323E4F" w:themeColor="text2" w:themeShade="BF"/>
          <w:sz w:val="24"/>
          <w:szCs w:val="24"/>
          <w:rtl/>
        </w:rPr>
      </w:pPr>
    </w:p>
    <w:p w:rsidR="005460AE" w:rsidRPr="003C04D9" w:rsidRDefault="005460AE" w:rsidP="003C04D9">
      <w:pPr>
        <w:spacing w:after="0" w:line="360" w:lineRule="auto"/>
        <w:rPr>
          <w:rFonts w:asciiTheme="minorBidi" w:hAnsiTheme="minorBidi"/>
          <w:sz w:val="24"/>
          <w:szCs w:val="24"/>
          <w:rtl/>
        </w:rPr>
      </w:pPr>
    </w:p>
    <w:p w:rsidR="00B93F30" w:rsidRDefault="00B93F30" w:rsidP="003C04D9">
      <w:pPr>
        <w:spacing w:after="0" w:line="360" w:lineRule="auto"/>
        <w:rPr>
          <w:rFonts w:asciiTheme="minorBidi" w:hAnsiTheme="minorBidi"/>
          <w:b/>
          <w:bCs/>
          <w:sz w:val="24"/>
          <w:szCs w:val="24"/>
        </w:rPr>
      </w:pPr>
      <w:r w:rsidRPr="00883C09">
        <w:rPr>
          <w:rFonts w:asciiTheme="minorBidi" w:hAnsiTheme="minorBidi"/>
          <w:b/>
          <w:bCs/>
          <w:sz w:val="24"/>
          <w:szCs w:val="24"/>
        </w:rPr>
        <w:t>Decision makers visit to Habla</w:t>
      </w:r>
    </w:p>
    <w:p w:rsidR="00F96412" w:rsidRPr="00883C09" w:rsidRDefault="00F96412" w:rsidP="003C04D9">
      <w:pPr>
        <w:spacing w:after="0" w:line="360" w:lineRule="auto"/>
        <w:rPr>
          <w:rFonts w:asciiTheme="minorBidi" w:hAnsiTheme="minorBidi"/>
          <w:b/>
          <w:bCs/>
          <w:sz w:val="24"/>
          <w:szCs w:val="24"/>
        </w:rPr>
      </w:pPr>
    </w:p>
    <w:p w:rsidR="00B93F30" w:rsidRPr="00883C09" w:rsidRDefault="00B93F30" w:rsidP="0036349A">
      <w:pPr>
        <w:spacing w:after="0" w:line="240" w:lineRule="auto"/>
        <w:jc w:val="both"/>
        <w:rPr>
          <w:rFonts w:asciiTheme="minorBidi" w:hAnsiTheme="minorBidi"/>
          <w:sz w:val="24"/>
          <w:szCs w:val="24"/>
        </w:rPr>
      </w:pPr>
      <w:r w:rsidRPr="00883C09">
        <w:rPr>
          <w:rFonts w:asciiTheme="minorBidi" w:hAnsiTheme="minorBidi"/>
          <w:noProof/>
          <w:sz w:val="24"/>
          <w:szCs w:val="24"/>
        </w:rPr>
        <w:drawing>
          <wp:anchor distT="0" distB="0" distL="114300" distR="114300" simplePos="0" relativeHeight="251663360" behindDoc="1" locked="0" layoutInCell="1" allowOverlap="1" wp14:anchorId="14526D07" wp14:editId="392D575F">
            <wp:simplePos x="0" y="0"/>
            <wp:positionH relativeFrom="column">
              <wp:posOffset>3455035</wp:posOffset>
            </wp:positionH>
            <wp:positionV relativeFrom="paragraph">
              <wp:posOffset>48260</wp:posOffset>
            </wp:positionV>
            <wp:extent cx="2617470" cy="1744980"/>
            <wp:effectExtent l="0" t="0" r="0" b="7620"/>
            <wp:wrapSquare wrapText="bothSides"/>
            <wp:docPr id="5" name="Picture 5" descr="Description: Image may contain: 4 people, people standing, wedding, tre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age may contain: 4 people, people standing, wedding, tree, shoes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C09">
        <w:rPr>
          <w:rFonts w:asciiTheme="minorBidi" w:hAnsiTheme="minorBidi"/>
          <w:sz w:val="24"/>
          <w:szCs w:val="24"/>
        </w:rPr>
        <w:t>Habla</w:t>
      </w:r>
      <w:r w:rsidR="0036349A">
        <w:rPr>
          <w:rFonts w:asciiTheme="minorBidi" w:hAnsiTheme="minorBidi"/>
          <w:sz w:val="24"/>
          <w:szCs w:val="24"/>
        </w:rPr>
        <w:t>,</w:t>
      </w:r>
      <w:r w:rsidRPr="00883C09">
        <w:rPr>
          <w:rFonts w:asciiTheme="minorBidi" w:hAnsiTheme="minorBidi"/>
          <w:sz w:val="24"/>
          <w:szCs w:val="24"/>
        </w:rPr>
        <w:t xml:space="preserve"> in Qalq</w:t>
      </w:r>
      <w:r w:rsidR="0036349A">
        <w:rPr>
          <w:rFonts w:asciiTheme="minorBidi" w:hAnsiTheme="minorBidi"/>
          <w:sz w:val="24"/>
          <w:szCs w:val="24"/>
        </w:rPr>
        <w:t>i</w:t>
      </w:r>
      <w:r w:rsidRPr="00883C09">
        <w:rPr>
          <w:rFonts w:asciiTheme="minorBidi" w:hAnsiTheme="minorBidi"/>
          <w:sz w:val="24"/>
          <w:szCs w:val="24"/>
        </w:rPr>
        <w:t>lya</w:t>
      </w:r>
      <w:r w:rsidR="0036349A">
        <w:rPr>
          <w:rFonts w:asciiTheme="minorBidi" w:hAnsiTheme="minorBidi"/>
          <w:sz w:val="24"/>
          <w:szCs w:val="24"/>
        </w:rPr>
        <w:t>,</w:t>
      </w:r>
      <w:r w:rsidRPr="00883C09">
        <w:rPr>
          <w:rFonts w:asciiTheme="minorBidi" w:hAnsiTheme="minorBidi"/>
          <w:sz w:val="24"/>
          <w:szCs w:val="24"/>
        </w:rPr>
        <w:t xml:space="preserve"> is one of the conflict affected locations in the West Bank. It suffers from land confiscation</w:t>
      </w:r>
      <w:r w:rsidR="00883C09">
        <w:rPr>
          <w:rFonts w:asciiTheme="minorBidi" w:hAnsiTheme="minorBidi"/>
          <w:sz w:val="24"/>
          <w:szCs w:val="24"/>
        </w:rPr>
        <w:t>s</w:t>
      </w:r>
      <w:r w:rsidRPr="00883C09">
        <w:rPr>
          <w:rFonts w:asciiTheme="minorBidi" w:hAnsiTheme="minorBidi"/>
          <w:sz w:val="24"/>
          <w:szCs w:val="24"/>
        </w:rPr>
        <w:t xml:space="preserve">, </w:t>
      </w:r>
      <w:r w:rsidR="00883C09">
        <w:rPr>
          <w:rFonts w:asciiTheme="minorBidi" w:hAnsiTheme="minorBidi"/>
          <w:sz w:val="24"/>
          <w:szCs w:val="24"/>
        </w:rPr>
        <w:t xml:space="preserve">the separation wall; </w:t>
      </w:r>
      <w:r w:rsidRPr="00883C09">
        <w:rPr>
          <w:rFonts w:asciiTheme="minorBidi" w:hAnsiTheme="minorBidi"/>
          <w:sz w:val="24"/>
          <w:szCs w:val="24"/>
        </w:rPr>
        <w:t xml:space="preserve">especially due to its location which is surrounded by settlements. Women in Habla face many problems on a daily basis; they requested to have a meeting with decision makers to discuss their problems, share their needs with them and to hold them accountable for their responsibilities. The Minister of the Colonization and Wall </w:t>
      </w:r>
      <w:r w:rsidR="00883C09">
        <w:rPr>
          <w:rFonts w:asciiTheme="minorBidi" w:hAnsiTheme="minorBidi"/>
          <w:sz w:val="24"/>
          <w:szCs w:val="24"/>
        </w:rPr>
        <w:t>R</w:t>
      </w:r>
      <w:r w:rsidRPr="00883C09">
        <w:rPr>
          <w:rFonts w:asciiTheme="minorBidi" w:hAnsiTheme="minorBidi"/>
          <w:sz w:val="24"/>
          <w:szCs w:val="24"/>
        </w:rPr>
        <w:t xml:space="preserve">esistance </w:t>
      </w:r>
      <w:r w:rsidR="0036349A">
        <w:rPr>
          <w:rFonts w:asciiTheme="minorBidi" w:hAnsiTheme="minorBidi"/>
          <w:sz w:val="24"/>
          <w:szCs w:val="24"/>
        </w:rPr>
        <w:t xml:space="preserve">Commission </w:t>
      </w:r>
      <w:r w:rsidR="00883C09">
        <w:rPr>
          <w:rFonts w:asciiTheme="minorBidi" w:hAnsiTheme="minorBidi"/>
          <w:sz w:val="24"/>
          <w:szCs w:val="24"/>
        </w:rPr>
        <w:t xml:space="preserve">Walid Assaf, </w:t>
      </w:r>
      <w:r w:rsidRPr="00883C09">
        <w:rPr>
          <w:rFonts w:asciiTheme="minorBidi" w:hAnsiTheme="minorBidi"/>
          <w:sz w:val="24"/>
          <w:szCs w:val="24"/>
        </w:rPr>
        <w:t xml:space="preserve">the General </w:t>
      </w:r>
      <w:r w:rsidR="00883C09">
        <w:rPr>
          <w:rFonts w:asciiTheme="minorBidi" w:hAnsiTheme="minorBidi"/>
          <w:sz w:val="24"/>
          <w:szCs w:val="24"/>
        </w:rPr>
        <w:t>Director</w:t>
      </w:r>
      <w:r w:rsidRPr="00883C09">
        <w:rPr>
          <w:rFonts w:asciiTheme="minorBidi" w:hAnsiTheme="minorBidi"/>
          <w:sz w:val="24"/>
          <w:szCs w:val="24"/>
        </w:rPr>
        <w:t xml:space="preserve">, and a delegation of the Ministry of Local </w:t>
      </w:r>
      <w:r w:rsidR="00883C09">
        <w:rPr>
          <w:rFonts w:asciiTheme="minorBidi" w:hAnsiTheme="minorBidi"/>
          <w:sz w:val="24"/>
          <w:szCs w:val="24"/>
        </w:rPr>
        <w:t>G</w:t>
      </w:r>
      <w:r w:rsidRPr="00883C09">
        <w:rPr>
          <w:rFonts w:asciiTheme="minorBidi" w:hAnsiTheme="minorBidi"/>
          <w:sz w:val="24"/>
          <w:szCs w:val="24"/>
        </w:rPr>
        <w:t xml:space="preserve">overnance </w:t>
      </w:r>
      <w:r w:rsidR="00883C09">
        <w:rPr>
          <w:rFonts w:asciiTheme="minorBidi" w:hAnsiTheme="minorBidi"/>
          <w:sz w:val="24"/>
          <w:szCs w:val="24"/>
        </w:rPr>
        <w:t xml:space="preserve">from </w:t>
      </w:r>
      <w:r w:rsidR="0036349A" w:rsidRPr="00883C09">
        <w:rPr>
          <w:rFonts w:asciiTheme="minorBidi" w:hAnsiTheme="minorBidi"/>
          <w:sz w:val="24"/>
          <w:szCs w:val="24"/>
        </w:rPr>
        <w:t>Qalqilya</w:t>
      </w:r>
      <w:r w:rsidR="00883C09">
        <w:rPr>
          <w:rFonts w:asciiTheme="minorBidi" w:hAnsiTheme="minorBidi"/>
          <w:sz w:val="24"/>
          <w:szCs w:val="24"/>
        </w:rPr>
        <w:t xml:space="preserve"> </w:t>
      </w:r>
      <w:r w:rsidR="00883C09" w:rsidRPr="00883C09">
        <w:rPr>
          <w:rFonts w:asciiTheme="minorBidi" w:hAnsiTheme="minorBidi"/>
          <w:sz w:val="24"/>
          <w:szCs w:val="24"/>
        </w:rPr>
        <w:t>branch</w:t>
      </w:r>
      <w:r w:rsidR="00883C09">
        <w:rPr>
          <w:rFonts w:asciiTheme="minorBidi" w:hAnsiTheme="minorBidi"/>
          <w:sz w:val="24"/>
          <w:szCs w:val="24"/>
        </w:rPr>
        <w:t xml:space="preserve">, </w:t>
      </w:r>
      <w:r w:rsidRPr="00883C09">
        <w:rPr>
          <w:rFonts w:asciiTheme="minorBidi" w:hAnsiTheme="minorBidi"/>
          <w:sz w:val="24"/>
          <w:szCs w:val="24"/>
        </w:rPr>
        <w:t>a delegation from the Ministry of Agricul</w:t>
      </w:r>
      <w:r w:rsidR="0036349A">
        <w:rPr>
          <w:rFonts w:asciiTheme="minorBidi" w:hAnsiTheme="minorBidi"/>
          <w:sz w:val="24"/>
          <w:szCs w:val="24"/>
        </w:rPr>
        <w:t>ture and a delegation from Qalqi</w:t>
      </w:r>
      <w:r w:rsidR="0036349A" w:rsidRPr="00883C09">
        <w:rPr>
          <w:rFonts w:asciiTheme="minorBidi" w:hAnsiTheme="minorBidi"/>
          <w:sz w:val="24"/>
          <w:szCs w:val="24"/>
        </w:rPr>
        <w:t>lya</w:t>
      </w:r>
      <w:r w:rsidRPr="00883C09">
        <w:rPr>
          <w:rFonts w:asciiTheme="minorBidi" w:hAnsiTheme="minorBidi"/>
          <w:sz w:val="24"/>
          <w:szCs w:val="24"/>
        </w:rPr>
        <w:t xml:space="preserve"> governorate and Habla local council participated in the visit. </w:t>
      </w:r>
    </w:p>
    <w:p w:rsidR="00B93F30" w:rsidRPr="00883C09" w:rsidRDefault="00B93F30" w:rsidP="00053A87">
      <w:pPr>
        <w:bidi/>
        <w:spacing w:after="0" w:line="240" w:lineRule="auto"/>
        <w:jc w:val="both"/>
        <w:rPr>
          <w:rFonts w:asciiTheme="minorBidi" w:hAnsiTheme="minorBidi"/>
          <w:sz w:val="24"/>
          <w:szCs w:val="24"/>
        </w:rPr>
      </w:pPr>
    </w:p>
    <w:p w:rsidR="008F3115" w:rsidRPr="00883C09" w:rsidRDefault="00B93F30" w:rsidP="00053A87">
      <w:pPr>
        <w:spacing w:after="0" w:line="240" w:lineRule="auto"/>
        <w:jc w:val="both"/>
        <w:rPr>
          <w:rFonts w:asciiTheme="minorBidi" w:hAnsiTheme="minorBidi"/>
          <w:sz w:val="24"/>
          <w:szCs w:val="24"/>
        </w:rPr>
      </w:pPr>
      <w:r w:rsidRPr="00883C09">
        <w:rPr>
          <w:rFonts w:asciiTheme="minorBidi" w:hAnsiTheme="minorBidi"/>
          <w:sz w:val="24"/>
          <w:szCs w:val="24"/>
        </w:rPr>
        <w:t xml:space="preserve">After a round in the town, activists group, and school students questioned the visitors and demanded solutions to the problems they face in their daily lives. It was a chance for the young generation in the community to meet with decision makers and to stand for what they see important for them. Promises of change and follow up to their problems were made. The activists groups are following up with the different actors.   </w:t>
      </w:r>
    </w:p>
    <w:p w:rsidR="008F3115" w:rsidRPr="0036349A" w:rsidRDefault="008F3115" w:rsidP="003C04D9">
      <w:pPr>
        <w:spacing w:after="0" w:line="360" w:lineRule="auto"/>
        <w:rPr>
          <w:rFonts w:asciiTheme="minorBidi" w:hAnsiTheme="minorBidi"/>
          <w:b/>
          <w:bCs/>
          <w:sz w:val="24"/>
          <w:szCs w:val="24"/>
        </w:rPr>
      </w:pPr>
    </w:p>
    <w:p w:rsidR="00B93F30" w:rsidRDefault="00B93F30" w:rsidP="008F3115">
      <w:pPr>
        <w:spacing w:after="0" w:line="240" w:lineRule="auto"/>
        <w:rPr>
          <w:rFonts w:asciiTheme="minorBidi" w:hAnsiTheme="minorBidi"/>
          <w:b/>
          <w:bCs/>
          <w:sz w:val="24"/>
          <w:szCs w:val="24"/>
        </w:rPr>
      </w:pPr>
      <w:r w:rsidRPr="0036349A">
        <w:rPr>
          <w:rFonts w:asciiTheme="minorBidi" w:hAnsiTheme="minorBidi"/>
          <w:b/>
          <w:bCs/>
          <w:sz w:val="24"/>
          <w:szCs w:val="24"/>
        </w:rPr>
        <w:t>Building new political party cadres</w:t>
      </w:r>
    </w:p>
    <w:p w:rsidR="004551C3" w:rsidRDefault="004551C3" w:rsidP="008F3115">
      <w:pPr>
        <w:spacing w:after="0" w:line="240" w:lineRule="auto"/>
        <w:rPr>
          <w:rFonts w:asciiTheme="minorBidi" w:hAnsiTheme="minorBidi"/>
          <w:b/>
          <w:bCs/>
          <w:sz w:val="24"/>
          <w:szCs w:val="24"/>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25"/>
      </w:tblGrid>
      <w:tr w:rsidR="004551C3" w:rsidTr="008478A4">
        <w:tc>
          <w:tcPr>
            <w:tcW w:w="3510" w:type="dxa"/>
          </w:tcPr>
          <w:p w:rsidR="004551C3" w:rsidRPr="004551C3" w:rsidRDefault="004551C3" w:rsidP="00F96412">
            <w:pPr>
              <w:spacing w:after="0" w:line="240" w:lineRule="auto"/>
              <w:jc w:val="both"/>
              <w:rPr>
                <w:rFonts w:asciiTheme="minorBidi" w:hAnsiTheme="minorBidi"/>
                <w:sz w:val="24"/>
                <w:szCs w:val="24"/>
              </w:rPr>
            </w:pPr>
            <w:r w:rsidRPr="0036349A">
              <w:rPr>
                <w:rFonts w:asciiTheme="minorBidi" w:hAnsiTheme="minorBidi"/>
                <w:sz w:val="24"/>
                <w:szCs w:val="24"/>
              </w:rPr>
              <w:t xml:space="preserve">In Salfeet, three training workshops were conducted for 20 participants (6 men and 14 women) in coordination and cooperation with the Popular Struggle Front political party, in order to increase the numbers of the political party skilled cadres in Salfeet, and to increase their knowledge in political participation and political party </w:t>
            </w:r>
          </w:p>
        </w:tc>
        <w:tc>
          <w:tcPr>
            <w:tcW w:w="6025" w:type="dxa"/>
          </w:tcPr>
          <w:p w:rsidR="004551C3" w:rsidRDefault="004551C3" w:rsidP="008F3115">
            <w:pPr>
              <w:spacing w:after="0" w:line="240" w:lineRule="auto"/>
              <w:rPr>
                <w:rFonts w:asciiTheme="minorBidi" w:hAnsiTheme="minorBidi"/>
                <w:b/>
                <w:bCs/>
                <w:sz w:val="24"/>
                <w:szCs w:val="24"/>
              </w:rPr>
            </w:pPr>
            <w:r w:rsidRPr="003C04D9">
              <w:rPr>
                <w:rFonts w:asciiTheme="minorBidi" w:hAnsiTheme="minorBidi"/>
                <w:b/>
                <w:bCs/>
                <w:noProof/>
                <w:color w:val="323E4F" w:themeColor="text2" w:themeShade="BF"/>
                <w:sz w:val="24"/>
                <w:szCs w:val="24"/>
              </w:rPr>
              <w:drawing>
                <wp:anchor distT="0" distB="0" distL="114300" distR="114300" simplePos="0" relativeHeight="251668480" behindDoc="0" locked="0" layoutInCell="1" allowOverlap="1" wp14:anchorId="4FCA5E51" wp14:editId="21912D28">
                  <wp:simplePos x="0" y="0"/>
                  <wp:positionH relativeFrom="column">
                    <wp:posOffset>-14354</wp:posOffset>
                  </wp:positionH>
                  <wp:positionV relativeFrom="paragraph">
                    <wp:posOffset>236</wp:posOffset>
                  </wp:positionV>
                  <wp:extent cx="4449835" cy="3136206"/>
                  <wp:effectExtent l="0" t="0" r="8255" b="7620"/>
                  <wp:wrapSquare wrapText="bothSides"/>
                  <wp:docPr id="9" name="Picture 9" descr="Description: Image may contain: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Image may contain: 4 people, people sitting and in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9835" cy="31362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4551C3" w:rsidTr="004551C3">
        <w:tc>
          <w:tcPr>
            <w:tcW w:w="9535" w:type="dxa"/>
            <w:gridSpan w:val="2"/>
          </w:tcPr>
          <w:p w:rsidR="004551C3" w:rsidRPr="003C04D9" w:rsidRDefault="00F96412" w:rsidP="008774EC">
            <w:pPr>
              <w:spacing w:after="0" w:line="240" w:lineRule="auto"/>
              <w:jc w:val="lowKashida"/>
              <w:rPr>
                <w:rFonts w:asciiTheme="minorBidi" w:hAnsiTheme="minorBidi"/>
                <w:b/>
                <w:bCs/>
                <w:noProof/>
                <w:color w:val="323E4F" w:themeColor="text2" w:themeShade="BF"/>
                <w:sz w:val="24"/>
                <w:szCs w:val="24"/>
              </w:rPr>
            </w:pPr>
            <w:r w:rsidRPr="0036349A">
              <w:rPr>
                <w:rFonts w:asciiTheme="minorBidi" w:hAnsiTheme="minorBidi"/>
                <w:sz w:val="24"/>
                <w:szCs w:val="24"/>
              </w:rPr>
              <w:lastRenderedPageBreak/>
              <w:t xml:space="preserve">work. Mahmoud Naser, one of the </w:t>
            </w:r>
            <w:r w:rsidR="004551C3" w:rsidRPr="0036349A">
              <w:rPr>
                <w:rFonts w:asciiTheme="minorBidi" w:hAnsiTheme="minorBidi"/>
                <w:sz w:val="24"/>
                <w:szCs w:val="24"/>
              </w:rPr>
              <w:t xml:space="preserve">trainees said: “I learnt that women should be in decision making positions as they were partners in the political participation from the beginnings. Men can’t stay selfish; they should be open </w:t>
            </w:r>
            <w:r w:rsidR="008774EC">
              <w:rPr>
                <w:rFonts w:asciiTheme="minorBidi" w:hAnsiTheme="minorBidi"/>
                <w:sz w:val="24"/>
                <w:szCs w:val="24"/>
              </w:rPr>
              <w:t xml:space="preserve">the door </w:t>
            </w:r>
            <w:r w:rsidR="004551C3" w:rsidRPr="0036349A">
              <w:rPr>
                <w:rFonts w:asciiTheme="minorBidi" w:hAnsiTheme="minorBidi"/>
                <w:sz w:val="24"/>
                <w:szCs w:val="24"/>
              </w:rPr>
              <w:t>to women’s</w:t>
            </w:r>
            <w:r w:rsidR="008774EC">
              <w:rPr>
                <w:rFonts w:asciiTheme="minorBidi" w:hAnsiTheme="minorBidi"/>
                <w:sz w:val="24"/>
                <w:szCs w:val="24"/>
              </w:rPr>
              <w:t xml:space="preserve"> political</w:t>
            </w:r>
            <w:r w:rsidR="004551C3" w:rsidRPr="0036349A">
              <w:rPr>
                <w:rFonts w:asciiTheme="minorBidi" w:hAnsiTheme="minorBidi"/>
                <w:sz w:val="24"/>
                <w:szCs w:val="24"/>
              </w:rPr>
              <w:t xml:space="preserve"> participation.”  </w:t>
            </w:r>
          </w:p>
        </w:tc>
      </w:tr>
    </w:tbl>
    <w:p w:rsidR="004551C3" w:rsidRPr="0036349A" w:rsidRDefault="004551C3" w:rsidP="008F3115">
      <w:pPr>
        <w:spacing w:after="0" w:line="240" w:lineRule="auto"/>
        <w:rPr>
          <w:rFonts w:asciiTheme="minorBidi" w:hAnsiTheme="minorBidi"/>
          <w:b/>
          <w:bCs/>
          <w:sz w:val="24"/>
          <w:szCs w:val="24"/>
        </w:rPr>
      </w:pPr>
    </w:p>
    <w:p w:rsidR="00A3232C" w:rsidRPr="00A3232C" w:rsidRDefault="00A3232C" w:rsidP="00A3232C">
      <w:pPr>
        <w:spacing w:after="0" w:line="240" w:lineRule="auto"/>
        <w:jc w:val="both"/>
        <w:rPr>
          <w:rFonts w:asciiTheme="minorBidi" w:hAnsiTheme="minorBidi"/>
          <w:sz w:val="24"/>
          <w:szCs w:val="24"/>
        </w:rPr>
      </w:pPr>
    </w:p>
    <w:p w:rsidR="00B93F30" w:rsidRPr="00A3232C" w:rsidRDefault="00B93F30" w:rsidP="008F3115">
      <w:pPr>
        <w:spacing w:after="0" w:line="240" w:lineRule="auto"/>
        <w:rPr>
          <w:rFonts w:asciiTheme="minorBidi" w:hAnsiTheme="minorBidi"/>
          <w:b/>
          <w:bCs/>
          <w:sz w:val="24"/>
          <w:szCs w:val="24"/>
        </w:rPr>
      </w:pPr>
      <w:r w:rsidRPr="00A3232C">
        <w:rPr>
          <w:rFonts w:asciiTheme="minorBidi" w:hAnsiTheme="minorBidi"/>
          <w:b/>
          <w:bCs/>
          <w:sz w:val="24"/>
          <w:szCs w:val="24"/>
        </w:rPr>
        <w:t>Woman in the Municipality</w:t>
      </w:r>
      <w:r w:rsidR="00A3232C">
        <w:rPr>
          <w:rFonts w:asciiTheme="minorBidi" w:hAnsiTheme="minorBidi"/>
          <w:b/>
          <w:bCs/>
          <w:sz w:val="24"/>
          <w:szCs w:val="24"/>
        </w:rPr>
        <w:t xml:space="preserve"> Initiative</w:t>
      </w:r>
    </w:p>
    <w:p w:rsidR="00BF0D9B" w:rsidRPr="00A3232C" w:rsidRDefault="00BF0D9B" w:rsidP="008F3115">
      <w:pPr>
        <w:spacing w:after="0" w:line="240" w:lineRule="auto"/>
        <w:rPr>
          <w:rFonts w:asciiTheme="minorBidi" w:hAnsiTheme="minorBidi"/>
          <w:b/>
          <w:bCs/>
          <w:sz w:val="24"/>
          <w:szCs w:val="24"/>
        </w:rPr>
      </w:pPr>
    </w:p>
    <w:p w:rsidR="00B93F30" w:rsidRPr="00A3232C" w:rsidRDefault="00BF0D9B" w:rsidP="00A3232C">
      <w:pPr>
        <w:spacing w:after="0" w:line="240" w:lineRule="auto"/>
        <w:jc w:val="both"/>
        <w:rPr>
          <w:rFonts w:asciiTheme="minorBidi" w:hAnsiTheme="minorBidi"/>
          <w:sz w:val="24"/>
          <w:szCs w:val="24"/>
        </w:rPr>
      </w:pPr>
      <w:r w:rsidRPr="00A3232C">
        <w:rPr>
          <w:rFonts w:asciiTheme="minorBidi" w:hAnsiTheme="minorBidi"/>
          <w:sz w:val="24"/>
          <w:szCs w:val="24"/>
        </w:rPr>
        <w:t>In Sa’ir</w:t>
      </w:r>
      <w:r w:rsidR="00B93F30" w:rsidRPr="00A3232C">
        <w:rPr>
          <w:rFonts w:asciiTheme="minorBidi" w:hAnsiTheme="minorBidi"/>
          <w:sz w:val="24"/>
          <w:szCs w:val="24"/>
        </w:rPr>
        <w:t>, the main activist in the group</w:t>
      </w:r>
      <w:r w:rsidR="00A3232C">
        <w:rPr>
          <w:rFonts w:asciiTheme="minorBidi" w:hAnsiTheme="minorBidi"/>
          <w:sz w:val="24"/>
          <w:szCs w:val="24"/>
        </w:rPr>
        <w:t>,</w:t>
      </w:r>
      <w:r w:rsidR="00B93F30" w:rsidRPr="00A3232C">
        <w:rPr>
          <w:rFonts w:asciiTheme="minorBidi" w:hAnsiTheme="minorBidi"/>
          <w:sz w:val="24"/>
          <w:szCs w:val="24"/>
        </w:rPr>
        <w:t xml:space="preserve"> Wisal Shalal</w:t>
      </w:r>
      <w:r w:rsidR="00715292" w:rsidRPr="00A3232C">
        <w:rPr>
          <w:rFonts w:asciiTheme="minorBidi" w:hAnsiTheme="minorBidi"/>
          <w:sz w:val="24"/>
          <w:szCs w:val="24"/>
        </w:rPr>
        <w:t>d</w:t>
      </w:r>
      <w:r w:rsidR="00B93F30" w:rsidRPr="00A3232C">
        <w:rPr>
          <w:rFonts w:asciiTheme="minorBidi" w:hAnsiTheme="minorBidi"/>
          <w:sz w:val="24"/>
          <w:szCs w:val="24"/>
        </w:rPr>
        <w:t xml:space="preserve">eh, who is interested in running for </w:t>
      </w:r>
      <w:r w:rsidR="0006204B" w:rsidRPr="00A3232C">
        <w:rPr>
          <w:rFonts w:asciiTheme="minorBidi" w:hAnsiTheme="minorBidi"/>
          <w:sz w:val="24"/>
          <w:szCs w:val="24"/>
        </w:rPr>
        <w:t xml:space="preserve">the position of the </w:t>
      </w:r>
      <w:r w:rsidR="00B93F30" w:rsidRPr="00A3232C">
        <w:rPr>
          <w:rFonts w:asciiTheme="minorBidi" w:hAnsiTheme="minorBidi"/>
          <w:sz w:val="24"/>
          <w:szCs w:val="24"/>
        </w:rPr>
        <w:t>mayor in the coming elections, t</w:t>
      </w:r>
      <w:r w:rsidRPr="00A3232C">
        <w:rPr>
          <w:rFonts w:asciiTheme="minorBidi" w:hAnsiTheme="minorBidi"/>
          <w:sz w:val="24"/>
          <w:szCs w:val="24"/>
        </w:rPr>
        <w:t>ook the role of the Mayor of Sa’i</w:t>
      </w:r>
      <w:r w:rsidR="00B93F30" w:rsidRPr="00A3232C">
        <w:rPr>
          <w:rFonts w:asciiTheme="minorBidi" w:hAnsiTheme="minorBidi"/>
          <w:sz w:val="24"/>
          <w:szCs w:val="24"/>
        </w:rPr>
        <w:t>r</w:t>
      </w:r>
      <w:r w:rsidR="0006204B" w:rsidRPr="00A3232C">
        <w:rPr>
          <w:rFonts w:asciiTheme="minorBidi" w:hAnsiTheme="minorBidi"/>
          <w:sz w:val="24"/>
          <w:szCs w:val="24"/>
        </w:rPr>
        <w:t xml:space="preserve"> Municipality</w:t>
      </w:r>
      <w:r w:rsidR="00B93F30" w:rsidRPr="00A3232C">
        <w:rPr>
          <w:rFonts w:asciiTheme="minorBidi" w:hAnsiTheme="minorBidi"/>
          <w:sz w:val="24"/>
          <w:szCs w:val="24"/>
        </w:rPr>
        <w:t xml:space="preserve"> for three days. During those days, she held meetings, conducted visits to different locations, solved problems, took decisions and signed documents. She took the full role for three days; took decisions to support women’s needs in </w:t>
      </w:r>
      <w:r w:rsidRPr="00A3232C">
        <w:rPr>
          <w:rFonts w:asciiTheme="minorBidi" w:hAnsiTheme="minorBidi"/>
          <w:sz w:val="24"/>
          <w:szCs w:val="24"/>
        </w:rPr>
        <w:t>their</w:t>
      </w:r>
      <w:r w:rsidR="00B93F30" w:rsidRPr="00A3232C">
        <w:rPr>
          <w:rFonts w:asciiTheme="minorBidi" w:hAnsiTheme="minorBidi"/>
          <w:sz w:val="24"/>
          <w:szCs w:val="24"/>
        </w:rPr>
        <w:t xml:space="preserve"> community, and her decisions now are being implemented. </w:t>
      </w:r>
    </w:p>
    <w:p w:rsidR="00A3232C" w:rsidRDefault="00A3232C" w:rsidP="00053A87">
      <w:pPr>
        <w:spacing w:after="0" w:line="240" w:lineRule="auto"/>
        <w:jc w:val="both"/>
        <w:rPr>
          <w:rFonts w:asciiTheme="minorBidi" w:hAnsiTheme="minorBidi"/>
          <w:sz w:val="24"/>
          <w:szCs w:val="24"/>
        </w:rPr>
      </w:pPr>
    </w:p>
    <w:p w:rsidR="00B93F30" w:rsidRDefault="00B93F30" w:rsidP="00053A87">
      <w:pPr>
        <w:spacing w:after="0" w:line="240" w:lineRule="auto"/>
        <w:jc w:val="both"/>
        <w:rPr>
          <w:rFonts w:asciiTheme="minorBidi" w:hAnsiTheme="minorBidi"/>
          <w:sz w:val="24"/>
          <w:szCs w:val="24"/>
        </w:rPr>
      </w:pPr>
      <w:r w:rsidRPr="00A3232C">
        <w:rPr>
          <w:rFonts w:asciiTheme="minorBidi" w:hAnsiTheme="minorBidi"/>
          <w:sz w:val="24"/>
          <w:szCs w:val="24"/>
        </w:rPr>
        <w:t>This initiative</w:t>
      </w:r>
      <w:r w:rsidR="00BF0D9B" w:rsidRPr="00A3232C">
        <w:rPr>
          <w:rFonts w:asciiTheme="minorBidi" w:hAnsiTheme="minorBidi"/>
          <w:sz w:val="24"/>
          <w:szCs w:val="24"/>
        </w:rPr>
        <w:t xml:space="preserve"> was new to the community of Sa’i</w:t>
      </w:r>
      <w:r w:rsidRPr="00A3232C">
        <w:rPr>
          <w:rFonts w:asciiTheme="minorBidi" w:hAnsiTheme="minorBidi"/>
          <w:sz w:val="24"/>
          <w:szCs w:val="24"/>
        </w:rPr>
        <w:t>r as this was the first time that a woman is in the Mayor position; it created big discussions about the idea of having a woman in such a leading and sensitive position. Some people were totally against it; some were very supportive of the idea. The most important thing is that this initiative opened the discussion about the possibility of having women in decision making positions; it broke the barrier of masculine leadership in Sa</w:t>
      </w:r>
      <w:r w:rsidR="001444AF" w:rsidRPr="00A3232C">
        <w:rPr>
          <w:rFonts w:asciiTheme="minorBidi" w:hAnsiTheme="minorBidi"/>
          <w:sz w:val="24"/>
          <w:szCs w:val="24"/>
        </w:rPr>
        <w:t>’i</w:t>
      </w:r>
      <w:r w:rsidRPr="00A3232C">
        <w:rPr>
          <w:rFonts w:asciiTheme="minorBidi" w:hAnsiTheme="minorBidi"/>
          <w:sz w:val="24"/>
          <w:szCs w:val="24"/>
        </w:rPr>
        <w:t xml:space="preserve">r, and opened the door to women to different roles in decision making positions, not only as mayors, but also in other positions. </w:t>
      </w:r>
    </w:p>
    <w:p w:rsidR="00F96412" w:rsidRPr="00A3232C" w:rsidRDefault="00F96412" w:rsidP="00053A87">
      <w:pPr>
        <w:spacing w:after="0" w:line="240" w:lineRule="auto"/>
        <w:jc w:val="both"/>
        <w:rPr>
          <w:rFonts w:asciiTheme="minorBidi" w:hAnsiTheme="minorBidi"/>
          <w:sz w:val="24"/>
          <w:szCs w:val="24"/>
          <w:rtl/>
        </w:rPr>
      </w:pPr>
    </w:p>
    <w:p w:rsidR="009F4E1C" w:rsidRPr="00A3232C" w:rsidRDefault="009F4E1C" w:rsidP="003C04D9">
      <w:pPr>
        <w:bidi/>
        <w:spacing w:after="0" w:line="360" w:lineRule="auto"/>
        <w:rPr>
          <w:rFonts w:asciiTheme="minorBidi" w:hAnsiTheme="minorBidi"/>
          <w:sz w:val="24"/>
          <w:szCs w:val="24"/>
          <w:rtl/>
        </w:rPr>
      </w:pPr>
    </w:p>
    <w:p w:rsidR="00B93F30" w:rsidRDefault="00F96412" w:rsidP="008F3115">
      <w:pPr>
        <w:spacing w:after="0" w:line="240" w:lineRule="auto"/>
        <w:rPr>
          <w:rFonts w:asciiTheme="minorBidi" w:hAnsiTheme="minorBidi"/>
          <w:b/>
          <w:bCs/>
          <w:sz w:val="24"/>
          <w:szCs w:val="24"/>
        </w:rPr>
      </w:pPr>
      <w:r>
        <w:rPr>
          <w:rFonts w:asciiTheme="minorBidi" w:hAnsiTheme="minorBidi"/>
          <w:b/>
          <w:bCs/>
          <w:sz w:val="24"/>
          <w:szCs w:val="24"/>
        </w:rPr>
        <w:t>Bloggers Bus</w:t>
      </w:r>
    </w:p>
    <w:p w:rsidR="00646530" w:rsidRDefault="00646530" w:rsidP="008F3115">
      <w:pPr>
        <w:spacing w:after="0" w:line="240" w:lineRule="auto"/>
        <w:rPr>
          <w:rFonts w:asciiTheme="minorBidi" w:hAnsiTheme="minorBidi"/>
          <w:b/>
          <w:bCs/>
          <w:sz w:val="24"/>
          <w:szCs w:val="24"/>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5736"/>
      </w:tblGrid>
      <w:tr w:rsidR="00646530" w:rsidTr="00646530">
        <w:tc>
          <w:tcPr>
            <w:tcW w:w="3614" w:type="dxa"/>
          </w:tcPr>
          <w:p w:rsidR="00646530" w:rsidRPr="00A3232C" w:rsidRDefault="00646530" w:rsidP="00646530">
            <w:pPr>
              <w:spacing w:after="0" w:line="240" w:lineRule="auto"/>
              <w:jc w:val="both"/>
              <w:rPr>
                <w:rFonts w:asciiTheme="minorBidi" w:hAnsiTheme="minorBidi"/>
                <w:sz w:val="24"/>
                <w:szCs w:val="24"/>
              </w:rPr>
            </w:pPr>
            <w:r>
              <w:rPr>
                <w:rFonts w:asciiTheme="minorBidi" w:hAnsiTheme="minorBidi"/>
                <w:sz w:val="24"/>
                <w:szCs w:val="24"/>
              </w:rPr>
              <w:t xml:space="preserve">In Al-Maghazi - </w:t>
            </w:r>
            <w:r w:rsidRPr="00A3232C">
              <w:rPr>
                <w:rFonts w:asciiTheme="minorBidi" w:hAnsiTheme="minorBidi"/>
                <w:sz w:val="24"/>
                <w:szCs w:val="24"/>
              </w:rPr>
              <w:t>Gaza, the activists</w:t>
            </w:r>
            <w:r>
              <w:rPr>
                <w:rFonts w:asciiTheme="minorBidi" w:hAnsiTheme="minorBidi"/>
                <w:sz w:val="24"/>
                <w:szCs w:val="24"/>
              </w:rPr>
              <w:t>,</w:t>
            </w:r>
            <w:r w:rsidRPr="00A3232C">
              <w:rPr>
                <w:rFonts w:asciiTheme="minorBidi" w:hAnsiTheme="minorBidi"/>
                <w:sz w:val="24"/>
                <w:szCs w:val="24"/>
              </w:rPr>
              <w:t xml:space="preserve"> planned for a bloggers bus trip to report on role models and women leaders. 50 journalists and activists participated in the trip that went around in Gaza city to meet with women leaders. The activists used the (#FiftyFifty) to express the importance of equality between men and women, and </w:t>
            </w:r>
            <w:r>
              <w:rPr>
                <w:rFonts w:asciiTheme="minorBidi" w:hAnsiTheme="minorBidi"/>
                <w:sz w:val="24"/>
                <w:szCs w:val="24"/>
              </w:rPr>
              <w:t xml:space="preserve">tweeted </w:t>
            </w:r>
            <w:r w:rsidRPr="00A3232C">
              <w:rPr>
                <w:rFonts w:asciiTheme="minorBidi" w:hAnsiTheme="minorBidi"/>
                <w:sz w:val="24"/>
                <w:szCs w:val="24"/>
              </w:rPr>
              <w:t>women</w:t>
            </w:r>
            <w:r>
              <w:rPr>
                <w:rFonts w:asciiTheme="minorBidi" w:hAnsiTheme="minorBidi"/>
                <w:sz w:val="24"/>
                <w:szCs w:val="24"/>
              </w:rPr>
              <w:t>’s</w:t>
            </w:r>
            <w:r w:rsidRPr="00A3232C">
              <w:rPr>
                <w:rFonts w:asciiTheme="minorBidi" w:hAnsiTheme="minorBidi"/>
                <w:sz w:val="24"/>
                <w:szCs w:val="24"/>
              </w:rPr>
              <w:t xml:space="preserve"> </w:t>
            </w:r>
            <w:r>
              <w:rPr>
                <w:rFonts w:asciiTheme="minorBidi" w:hAnsiTheme="minorBidi"/>
                <w:sz w:val="24"/>
                <w:szCs w:val="24"/>
              </w:rPr>
              <w:t xml:space="preserve">stories </w:t>
            </w:r>
            <w:r w:rsidRPr="00A3232C">
              <w:rPr>
                <w:rFonts w:asciiTheme="minorBidi" w:hAnsiTheme="minorBidi"/>
                <w:sz w:val="24"/>
                <w:szCs w:val="24"/>
              </w:rPr>
              <w:t>on social media. Many people shared the posts and interacted with the published stories.</w:t>
            </w:r>
          </w:p>
          <w:p w:rsidR="00646530" w:rsidRDefault="00646530" w:rsidP="00646530">
            <w:pPr>
              <w:spacing w:after="0" w:line="240" w:lineRule="auto"/>
              <w:rPr>
                <w:rFonts w:asciiTheme="minorBidi" w:hAnsiTheme="minorBidi"/>
                <w:b/>
                <w:bCs/>
                <w:sz w:val="24"/>
                <w:szCs w:val="24"/>
              </w:rPr>
            </w:pPr>
          </w:p>
          <w:p w:rsidR="00646530" w:rsidRDefault="00646530" w:rsidP="00646530">
            <w:pPr>
              <w:spacing w:after="0" w:line="240" w:lineRule="auto"/>
              <w:rPr>
                <w:rFonts w:asciiTheme="minorBidi" w:hAnsiTheme="minorBidi"/>
                <w:b/>
                <w:bCs/>
                <w:sz w:val="24"/>
                <w:szCs w:val="24"/>
              </w:rPr>
            </w:pPr>
          </w:p>
          <w:p w:rsidR="00646530" w:rsidRDefault="00646530" w:rsidP="00646530">
            <w:pPr>
              <w:spacing w:after="0" w:line="240" w:lineRule="auto"/>
              <w:rPr>
                <w:rFonts w:asciiTheme="minorBidi" w:hAnsiTheme="minorBidi"/>
                <w:b/>
                <w:bCs/>
                <w:sz w:val="24"/>
                <w:szCs w:val="24"/>
              </w:rPr>
            </w:pPr>
          </w:p>
          <w:p w:rsidR="00646530" w:rsidRDefault="00646530" w:rsidP="00646530">
            <w:pPr>
              <w:spacing w:after="0" w:line="240" w:lineRule="auto"/>
              <w:rPr>
                <w:rFonts w:asciiTheme="minorBidi" w:hAnsiTheme="minorBidi"/>
                <w:b/>
                <w:bCs/>
                <w:sz w:val="24"/>
                <w:szCs w:val="24"/>
              </w:rPr>
            </w:pPr>
            <w:r>
              <w:rPr>
                <w:rFonts w:asciiTheme="minorBidi" w:hAnsiTheme="minorBidi"/>
                <w:b/>
                <w:bCs/>
                <w:sz w:val="24"/>
                <w:szCs w:val="24"/>
              </w:rPr>
              <w:t xml:space="preserve"> </w:t>
            </w:r>
          </w:p>
        </w:tc>
        <w:tc>
          <w:tcPr>
            <w:tcW w:w="5736" w:type="dxa"/>
          </w:tcPr>
          <w:p w:rsidR="00646530" w:rsidRDefault="00646530" w:rsidP="00646530">
            <w:pPr>
              <w:spacing w:after="0" w:line="240" w:lineRule="auto"/>
              <w:rPr>
                <w:rFonts w:asciiTheme="minorBidi" w:hAnsiTheme="minorBidi"/>
                <w:b/>
                <w:bCs/>
                <w:sz w:val="24"/>
                <w:szCs w:val="24"/>
              </w:rPr>
            </w:pPr>
            <w:r>
              <w:rPr>
                <w:rFonts w:ascii="Simplified Arabic" w:eastAsia="Arial Unicode MS" w:hAnsi="Simplified Arabic" w:cs="Simplified Arabic"/>
                <w:b/>
                <w:bCs/>
                <w:noProof/>
                <w:sz w:val="28"/>
                <w:szCs w:val="28"/>
                <w:rtl/>
              </w:rPr>
              <w:drawing>
                <wp:inline distT="0" distB="0" distL="0" distR="0" wp14:anchorId="776D8D61" wp14:editId="40D5A944">
                  <wp:extent cx="3505200" cy="2333625"/>
                  <wp:effectExtent l="0" t="0" r="0" b="0"/>
                  <wp:docPr id="10" name="صورة 4" descr="C:\Users\MT\Downloads\_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Downloads\_MG_06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11" cy="2341355"/>
                          </a:xfrm>
                          <a:prstGeom prst="rect">
                            <a:avLst/>
                          </a:prstGeom>
                          <a:ln>
                            <a:noFill/>
                          </a:ln>
                          <a:effectLst>
                            <a:softEdge rad="112500"/>
                          </a:effectLst>
                        </pic:spPr>
                      </pic:pic>
                    </a:graphicData>
                  </a:graphic>
                </wp:inline>
              </w:drawing>
            </w:r>
          </w:p>
        </w:tc>
      </w:tr>
    </w:tbl>
    <w:p w:rsidR="00646530" w:rsidRDefault="00646530" w:rsidP="008F3115">
      <w:pPr>
        <w:spacing w:after="0" w:line="240" w:lineRule="auto"/>
        <w:rPr>
          <w:rFonts w:asciiTheme="minorBidi" w:hAnsiTheme="minorBidi"/>
          <w:b/>
          <w:bCs/>
          <w:sz w:val="24"/>
          <w:szCs w:val="24"/>
        </w:rPr>
      </w:pPr>
    </w:p>
    <w:p w:rsidR="00646530" w:rsidRDefault="00646530" w:rsidP="00646530">
      <w:pPr>
        <w:jc w:val="both"/>
        <w:rPr>
          <w:bCs/>
          <w:color w:val="000000"/>
          <w:sz w:val="24"/>
          <w:szCs w:val="24"/>
        </w:rPr>
      </w:pPr>
      <w:r>
        <w:rPr>
          <w:bCs/>
          <w:color w:val="000000"/>
          <w:sz w:val="24"/>
          <w:szCs w:val="24"/>
        </w:rPr>
        <w:lastRenderedPageBreak/>
        <w:t xml:space="preserve">The project “Empowerment of Women in Political Participation” was implemented over 2016 and 2017, over </w:t>
      </w:r>
      <w:r w:rsidRPr="00FA3571">
        <w:rPr>
          <w:bCs/>
          <w:color w:val="000000"/>
          <w:sz w:val="24"/>
          <w:szCs w:val="24"/>
        </w:rPr>
        <w:t xml:space="preserve">a period of </w:t>
      </w:r>
      <w:r>
        <w:rPr>
          <w:bCs/>
          <w:color w:val="000000"/>
          <w:sz w:val="24"/>
          <w:szCs w:val="24"/>
        </w:rPr>
        <w:t>12</w:t>
      </w:r>
      <w:r w:rsidRPr="00FA3571">
        <w:rPr>
          <w:bCs/>
          <w:color w:val="000000"/>
          <w:sz w:val="24"/>
          <w:szCs w:val="24"/>
        </w:rPr>
        <w:t xml:space="preserve"> months</w:t>
      </w:r>
      <w:r>
        <w:rPr>
          <w:bCs/>
          <w:color w:val="000000"/>
          <w:sz w:val="24"/>
          <w:szCs w:val="24"/>
        </w:rPr>
        <w:t>. S</w:t>
      </w:r>
      <w:r w:rsidRPr="00FA3571">
        <w:rPr>
          <w:bCs/>
          <w:color w:val="000000"/>
          <w:sz w:val="24"/>
          <w:szCs w:val="24"/>
        </w:rPr>
        <w:t xml:space="preserve">everal activities </w:t>
      </w:r>
      <w:r>
        <w:rPr>
          <w:bCs/>
          <w:color w:val="000000"/>
          <w:sz w:val="24"/>
          <w:szCs w:val="24"/>
        </w:rPr>
        <w:t>were realized while engaging</w:t>
      </w:r>
      <w:r w:rsidRPr="00FA3571">
        <w:rPr>
          <w:bCs/>
          <w:color w:val="000000"/>
          <w:sz w:val="24"/>
          <w:szCs w:val="24"/>
        </w:rPr>
        <w:t xml:space="preserve"> the Ministry of Local Government, local councils and municipalities, Ministry of Women’s Affairs, civil society organizations, and media</w:t>
      </w:r>
      <w:r>
        <w:rPr>
          <w:bCs/>
          <w:color w:val="000000"/>
          <w:sz w:val="24"/>
          <w:szCs w:val="24"/>
        </w:rPr>
        <w:t xml:space="preserve"> professionals from different media outlets</w:t>
      </w:r>
      <w:r w:rsidRPr="00FA3571">
        <w:rPr>
          <w:bCs/>
          <w:color w:val="000000"/>
          <w:sz w:val="24"/>
          <w:szCs w:val="24"/>
        </w:rPr>
        <w:t>.</w:t>
      </w:r>
    </w:p>
    <w:p w:rsidR="00646530" w:rsidRDefault="00646530" w:rsidP="00646530">
      <w:pPr>
        <w:spacing w:after="0"/>
        <w:jc w:val="both"/>
        <w:rPr>
          <w:bCs/>
          <w:color w:val="000000"/>
          <w:sz w:val="24"/>
          <w:szCs w:val="24"/>
        </w:rPr>
      </w:pPr>
      <w:r>
        <w:rPr>
          <w:bCs/>
          <w:color w:val="000000"/>
          <w:sz w:val="24"/>
          <w:szCs w:val="24"/>
        </w:rPr>
        <w:t xml:space="preserve">Conducted training for media organizations in the West Bank and Gaza Strip, which aimed to increase their knowledge on the importance of women’s political participation, and how to cover women’s issues in the media in a gender sensitive manner. This training targeted Ma’an Network, Palestine TV, Voice of Palestine, Falastyiniat, Radio Nas - Jenin, Wafa, Nisa FM, Ray FM. </w:t>
      </w:r>
    </w:p>
    <w:p w:rsidR="00646530" w:rsidRDefault="00646530" w:rsidP="00646530">
      <w:pPr>
        <w:spacing w:after="0"/>
        <w:rPr>
          <w:bCs/>
          <w:color w:val="000000"/>
          <w:sz w:val="24"/>
          <w:szCs w:val="24"/>
        </w:rPr>
      </w:pPr>
    </w:p>
    <w:p w:rsidR="00646530" w:rsidRPr="00FA3571" w:rsidRDefault="00646530" w:rsidP="00646530">
      <w:pPr>
        <w:jc w:val="both"/>
        <w:rPr>
          <w:bCs/>
          <w:color w:val="000000"/>
          <w:sz w:val="24"/>
          <w:szCs w:val="24"/>
        </w:rPr>
      </w:pPr>
      <w:r w:rsidRPr="00FA3571">
        <w:rPr>
          <w:bCs/>
          <w:color w:val="000000"/>
          <w:sz w:val="24"/>
          <w:szCs w:val="24"/>
        </w:rPr>
        <w:t>The project has developed initiatives that are based on the actual needs of the communities</w:t>
      </w:r>
      <w:r>
        <w:rPr>
          <w:bCs/>
          <w:color w:val="000000"/>
          <w:sz w:val="24"/>
          <w:szCs w:val="24"/>
        </w:rPr>
        <w:t xml:space="preserve"> and based on their s</w:t>
      </w:r>
      <w:r w:rsidRPr="00FA3571">
        <w:rPr>
          <w:bCs/>
          <w:color w:val="000000"/>
          <w:sz w:val="24"/>
          <w:szCs w:val="24"/>
        </w:rPr>
        <w:t>uggest</w:t>
      </w:r>
      <w:r>
        <w:rPr>
          <w:bCs/>
          <w:color w:val="000000"/>
          <w:sz w:val="24"/>
          <w:szCs w:val="24"/>
        </w:rPr>
        <w:t xml:space="preserve">ions. </w:t>
      </w:r>
      <w:r w:rsidRPr="00FA3571">
        <w:rPr>
          <w:bCs/>
          <w:color w:val="000000"/>
          <w:sz w:val="24"/>
          <w:szCs w:val="24"/>
        </w:rPr>
        <w:t>The local communities have discussed their needs</w:t>
      </w:r>
      <w:r>
        <w:rPr>
          <w:bCs/>
          <w:color w:val="000000"/>
          <w:sz w:val="24"/>
          <w:szCs w:val="24"/>
        </w:rPr>
        <w:t xml:space="preserve"> through workshops in each location; their needs were voiced, and then the most pressing priority was </w:t>
      </w:r>
      <w:r w:rsidRPr="00FA3571">
        <w:rPr>
          <w:bCs/>
          <w:color w:val="000000"/>
          <w:sz w:val="24"/>
          <w:szCs w:val="24"/>
        </w:rPr>
        <w:t xml:space="preserve">jointly decided </w:t>
      </w:r>
      <w:r>
        <w:rPr>
          <w:bCs/>
          <w:color w:val="000000"/>
          <w:sz w:val="24"/>
          <w:szCs w:val="24"/>
        </w:rPr>
        <w:t>upon for the</w:t>
      </w:r>
      <w:r w:rsidRPr="00FA3571">
        <w:rPr>
          <w:bCs/>
          <w:color w:val="000000"/>
          <w:sz w:val="24"/>
          <w:szCs w:val="24"/>
        </w:rPr>
        <w:t xml:space="preserve"> initiatives.</w:t>
      </w:r>
      <w:r>
        <w:rPr>
          <w:bCs/>
          <w:color w:val="000000"/>
          <w:sz w:val="24"/>
          <w:szCs w:val="24"/>
        </w:rPr>
        <w:t xml:space="preserve"> Through our previous projects women members of local councils received training on how to hold workshops, communicate with their constituency, how to identify problems of their communities especially as it relates to women, and how to set themes for discussion during the workshops. </w:t>
      </w:r>
      <w:r w:rsidRPr="00FA3571">
        <w:rPr>
          <w:bCs/>
          <w:color w:val="000000"/>
          <w:sz w:val="24"/>
          <w:szCs w:val="24"/>
        </w:rPr>
        <w:t xml:space="preserve"> </w:t>
      </w:r>
      <w:r>
        <w:rPr>
          <w:bCs/>
          <w:color w:val="000000"/>
          <w:sz w:val="24"/>
          <w:szCs w:val="24"/>
        </w:rPr>
        <w:t xml:space="preserve">This coaching helped them a lot to hold successful workshops with their constituencies. </w:t>
      </w:r>
      <w:r w:rsidRPr="00FA3571">
        <w:rPr>
          <w:bCs/>
          <w:color w:val="000000"/>
          <w:sz w:val="24"/>
          <w:szCs w:val="24"/>
        </w:rPr>
        <w:t>It is worth stressing the important aspect of the sustainability of these initiatives, where they do not end with the completion of the project. Local councils and municipalities have integrated these initiatives in their strategies and will continue to support them.</w:t>
      </w:r>
      <w:r>
        <w:rPr>
          <w:bCs/>
          <w:color w:val="000000"/>
          <w:sz w:val="24"/>
          <w:szCs w:val="24"/>
        </w:rPr>
        <w:t xml:space="preserve"> </w:t>
      </w:r>
    </w:p>
    <w:p w:rsidR="00646530" w:rsidRPr="006F6D1B" w:rsidRDefault="00646530" w:rsidP="00646530">
      <w:pPr>
        <w:jc w:val="both"/>
        <w:rPr>
          <w:bCs/>
          <w:color w:val="000000"/>
          <w:sz w:val="24"/>
          <w:szCs w:val="24"/>
        </w:rPr>
      </w:pPr>
      <w:r w:rsidRPr="00FA3571">
        <w:rPr>
          <w:bCs/>
          <w:color w:val="000000"/>
          <w:sz w:val="24"/>
          <w:szCs w:val="24"/>
        </w:rPr>
        <w:t xml:space="preserve">The change that has stemmed from this project is very impressive, be it on a personal level of the participants or in their professional capacities. </w:t>
      </w:r>
    </w:p>
    <w:p w:rsidR="00646530" w:rsidRDefault="00646530" w:rsidP="00646530">
      <w:pPr>
        <w:tabs>
          <w:tab w:val="left" w:pos="1701"/>
        </w:tabs>
        <w:jc w:val="both"/>
        <w:rPr>
          <w:bCs/>
          <w:color w:val="000000"/>
          <w:sz w:val="24"/>
          <w:szCs w:val="24"/>
        </w:rPr>
      </w:pPr>
      <w:r w:rsidRPr="00FA3571">
        <w:rPr>
          <w:bCs/>
          <w:color w:val="000000"/>
          <w:sz w:val="24"/>
          <w:szCs w:val="24"/>
        </w:rPr>
        <w:t>The project ended with a big conference with the presence of around 140 persons</w:t>
      </w:r>
      <w:r>
        <w:rPr>
          <w:bCs/>
          <w:color w:val="000000"/>
          <w:sz w:val="24"/>
          <w:szCs w:val="24"/>
        </w:rPr>
        <w:t xml:space="preserve"> of which 30 were men and 110 women. The participants were local council members, CBOs of villages, General Union of Palestinian Workers, </w:t>
      </w:r>
      <w:r w:rsidRPr="00E012C0">
        <w:rPr>
          <w:bCs/>
          <w:color w:val="000000"/>
          <w:sz w:val="24"/>
          <w:szCs w:val="24"/>
        </w:rPr>
        <w:t xml:space="preserve">Trade Unions Federation of Palestine </w:t>
      </w:r>
      <w:r>
        <w:rPr>
          <w:bCs/>
          <w:color w:val="000000"/>
          <w:sz w:val="24"/>
          <w:szCs w:val="24"/>
        </w:rPr>
        <w:t>P</w:t>
      </w:r>
      <w:r w:rsidRPr="00E012C0">
        <w:rPr>
          <w:bCs/>
          <w:color w:val="000000"/>
          <w:sz w:val="24"/>
          <w:szCs w:val="24"/>
        </w:rPr>
        <w:t>rofessional</w:t>
      </w:r>
      <w:r>
        <w:rPr>
          <w:bCs/>
          <w:color w:val="000000"/>
          <w:sz w:val="24"/>
          <w:szCs w:val="24"/>
        </w:rPr>
        <w:t xml:space="preserve">s, FATAH, </w:t>
      </w:r>
      <w:r>
        <w:rPr>
          <w:bCs/>
          <w:color w:val="000000"/>
          <w:sz w:val="24"/>
          <w:szCs w:val="24"/>
          <w:lang w:bidi="ar-JO"/>
        </w:rPr>
        <w:t>Union of Women’s Committees, UNRWA, Nisa FM, Palestinian Working Women Society for Development, Ministry of Agriculture, Al Bireh Health Centre, Al Bireh United Council of Schools, Amar Al Ard Society, Ministry of Local Councils, Cultural Heritage Society, Red Crescent Society, Union of Women’s Work, AMAN, Union of Women’s Struggle Committees</w:t>
      </w:r>
      <w:r w:rsidRPr="00FA3571">
        <w:rPr>
          <w:bCs/>
          <w:color w:val="000000"/>
          <w:sz w:val="24"/>
          <w:szCs w:val="24"/>
        </w:rPr>
        <w:t xml:space="preserve">. The conference presented the film around the initiatives, sessions presented by women local council members on their initiatives. The participants discussed the initiatives with the women and WATC team. This conference was a show case for other organizations on the great impact of cumulative work with the target groups, since WATC has been working for the empowerment of women’s political participation for several years. </w:t>
      </w:r>
    </w:p>
    <w:p w:rsidR="00646530" w:rsidRDefault="00646530" w:rsidP="00646530">
      <w:pPr>
        <w:tabs>
          <w:tab w:val="left" w:pos="1701"/>
        </w:tabs>
        <w:rPr>
          <w:bCs/>
          <w:color w:val="000000"/>
          <w:sz w:val="24"/>
          <w:szCs w:val="24"/>
        </w:rPr>
      </w:pPr>
      <w:r>
        <w:rPr>
          <w:bCs/>
          <w:color w:val="000000"/>
          <w:sz w:val="24"/>
          <w:szCs w:val="24"/>
        </w:rPr>
        <w:lastRenderedPageBreak/>
        <w:t>Links for the conference coverage on WATC Facebook page:</w:t>
      </w:r>
    </w:p>
    <w:p w:rsidR="00646530" w:rsidRDefault="00425E52" w:rsidP="00646530">
      <w:pPr>
        <w:rPr>
          <w:rtl/>
          <w:lang w:bidi="ar-JO"/>
        </w:rPr>
      </w:pPr>
      <w:hyperlink r:id="rId18" w:history="1">
        <w:r w:rsidR="00646530" w:rsidRPr="0060284B">
          <w:rPr>
            <w:rStyle w:val="Hyperlink"/>
            <w:lang w:bidi="ar-JO"/>
          </w:rPr>
          <w:t>https://www.facebook.com/WATCPAL/photos/ms.c.eJxNVMdxAEEI68hDEqH~;xjywB~;ZXw6KA7ljDyFIEBamKHx5AVMSFBPYBZVKSLkwfkEnzRGsnkD3BtU9Uq3ew7dI07gllXha3YRF5gBOLOKfF0RZLryx8gFn0jqAFsnSE4XQIt7CsfACIRmlyLQAapSQHWE~_E4~_w3oMgFSu3ZzxP2dvi3w~_BNq4I8YIQhVxiU2kvBP1qzEaaxwky9JBH8TZijAbfyi1B7h5t~_T9RtnuS6jdBeSrYsIPSE3xnUcu6iq1RiMs3AnoGqn~;CxBLVbGDYxxIQstrSp1pdz3CmzI~_TQbymKZ4fYJubp7SWJzn49~_0sLnloq~;UnHq9Q2KDR6R9iG7Nb2lWMTC~;M3scUFZU9cCxHRtYTmAYSmZbaV~;vKQzcNCMHeRuCf2nuB0TGFAG7LG0NpJlxoAsrROU~;7MLb9HDUv8y~_Odcr0EvX7ssbsdc0pZwOCdGOnZj1fLLZ0F5dtxtC8guc9Uc34GTHbHnkopxxWmn3BepvWAOiAVA5y5DEyTj8XHnGPNdR7TsWWxiJnQPPsvU7pM1X1CxhXXp5axfxgLfYndJxbx~_sH0C4bIBVE~-.bps.a.1374042065953613.1073742007.180934915264340/1374048225952997/?type=3&amp;theater</w:t>
        </w:r>
      </w:hyperlink>
    </w:p>
    <w:p w:rsidR="00646530" w:rsidRPr="00FA3571" w:rsidRDefault="00646530" w:rsidP="00646530">
      <w:pPr>
        <w:jc w:val="both"/>
        <w:rPr>
          <w:bCs/>
          <w:color w:val="000000"/>
          <w:sz w:val="24"/>
          <w:szCs w:val="24"/>
        </w:rPr>
      </w:pPr>
      <w:r w:rsidRPr="00FA3571">
        <w:rPr>
          <w:bCs/>
          <w:color w:val="000000"/>
          <w:sz w:val="24"/>
          <w:szCs w:val="24"/>
        </w:rPr>
        <w:t>It is worth noting that this project integrated media throughout the phases of the project, and the continuous coverage had a great impact for creating social dialogue, attitudes, and appreciation for women’s political participation.</w:t>
      </w:r>
    </w:p>
    <w:p w:rsidR="00646530" w:rsidRDefault="00646530" w:rsidP="00646530">
      <w:pPr>
        <w:jc w:val="both"/>
        <w:rPr>
          <w:bCs/>
          <w:color w:val="000000"/>
          <w:sz w:val="24"/>
          <w:szCs w:val="24"/>
          <w:lang w:bidi="ar-JO"/>
        </w:rPr>
      </w:pPr>
      <w:r w:rsidRPr="00FA3571">
        <w:rPr>
          <w:bCs/>
          <w:color w:val="000000"/>
          <w:sz w:val="24"/>
          <w:szCs w:val="24"/>
        </w:rPr>
        <w:t>This project opened horizons for WATC</w:t>
      </w:r>
      <w:r>
        <w:rPr>
          <w:bCs/>
          <w:color w:val="000000"/>
          <w:sz w:val="24"/>
          <w:szCs w:val="24"/>
        </w:rPr>
        <w:t xml:space="preserve">, for future projects with women local council members by continuing to support the established initiatives, and build on the gained experiences, since WATC team got to know the members, know their needs and that of their communities. Through the initiatives several activities could be implemented in the future to serve the women in their local communities. WATC worked with CBOs that were not contacted earlier and built networks with them, also this project </w:t>
      </w:r>
      <w:r>
        <w:rPr>
          <w:bCs/>
          <w:color w:val="000000"/>
          <w:sz w:val="24"/>
          <w:szCs w:val="24"/>
          <w:lang w:bidi="ar-JO"/>
        </w:rPr>
        <w:t>boosted the confidence in WATC of the targeted women, local councils, and local communities. The trained women are reference points for WATC for future projects and activities. Also our relationship with media organizations was strengthened.</w:t>
      </w:r>
    </w:p>
    <w:p w:rsidR="00646530" w:rsidRDefault="00646530" w:rsidP="00646530">
      <w:pPr>
        <w:jc w:val="both"/>
        <w:rPr>
          <w:bCs/>
          <w:color w:val="000000"/>
          <w:sz w:val="24"/>
          <w:szCs w:val="24"/>
          <w:lang w:bidi="ar-JO"/>
        </w:rPr>
      </w:pPr>
      <w:r>
        <w:rPr>
          <w:bCs/>
          <w:color w:val="000000"/>
          <w:sz w:val="24"/>
          <w:szCs w:val="24"/>
          <w:lang w:bidi="ar-JO"/>
        </w:rPr>
        <w:t xml:space="preserve">WATC participated in all the preparatory meetings for “Ana Wa Anta Watan Wahed” campaign, participated in the selection of the slogan along with UN Women, Working Women, and others. WATC participated in the preparation for the media conference and participated in it. WATC chose the name for the TV Program of Palestine TV “Ana wan Ant”. Also our Media Officer provided coaching for the presented of this program in the selection of the topics, guests, and questions.  WATC participated in the majority of the campaign’s activities, especially in Ramallah. WATC boosted the campaign through covering its activities in the social media. Also, a TV episode on the role youth in the elections and the promotion of women in elections. This episode covered WB and GS and 14 youth (10 females and 4 males) were interviewed.  </w:t>
      </w:r>
    </w:p>
    <w:p w:rsidR="00646530" w:rsidRDefault="00646530" w:rsidP="00646530">
      <w:pPr>
        <w:rPr>
          <w:bCs/>
          <w:color w:val="000000"/>
          <w:sz w:val="24"/>
          <w:szCs w:val="24"/>
          <w:lang w:bidi="ar-JO"/>
        </w:rPr>
      </w:pPr>
      <w:r>
        <w:rPr>
          <w:bCs/>
          <w:color w:val="000000"/>
          <w:sz w:val="24"/>
          <w:szCs w:val="24"/>
          <w:lang w:bidi="ar-JO"/>
        </w:rPr>
        <w:t xml:space="preserve">For the TV program on the campaign: </w:t>
      </w:r>
      <w:hyperlink r:id="rId19" w:history="1">
        <w:r w:rsidRPr="009E4DE1">
          <w:rPr>
            <w:rStyle w:val="Hyperlink"/>
            <w:bCs/>
            <w:sz w:val="24"/>
            <w:szCs w:val="24"/>
            <w:lang w:bidi="ar-JO"/>
          </w:rPr>
          <w:t>https://www.youtube.com/watch?v=PTluGEhuJoc&amp;feature=youtu.be</w:t>
        </w:r>
      </w:hyperlink>
    </w:p>
    <w:p w:rsidR="00646530" w:rsidRDefault="00646530" w:rsidP="00646530">
      <w:pPr>
        <w:spacing w:after="0" w:line="240" w:lineRule="auto"/>
        <w:jc w:val="both"/>
        <w:rPr>
          <w:bCs/>
          <w:color w:val="000000"/>
          <w:sz w:val="24"/>
          <w:szCs w:val="24"/>
          <w:lang w:bidi="ar-JO"/>
        </w:rPr>
      </w:pPr>
      <w:r>
        <w:rPr>
          <w:bCs/>
          <w:color w:val="000000"/>
          <w:sz w:val="24"/>
          <w:szCs w:val="24"/>
          <w:lang w:bidi="ar-JO"/>
        </w:rPr>
        <w:t>Facebook page of the campaign:</w:t>
      </w:r>
    </w:p>
    <w:p w:rsidR="00F96412" w:rsidRDefault="00425E52" w:rsidP="00646530">
      <w:pPr>
        <w:spacing w:after="0" w:line="240" w:lineRule="auto"/>
        <w:jc w:val="both"/>
        <w:rPr>
          <w:bCs/>
          <w:color w:val="000000"/>
          <w:sz w:val="24"/>
          <w:szCs w:val="24"/>
          <w:lang w:bidi="ar-JO"/>
        </w:rPr>
      </w:pPr>
      <w:hyperlink r:id="rId20" w:history="1">
        <w:r w:rsidR="00646530" w:rsidRPr="009E4DE1">
          <w:rPr>
            <w:rStyle w:val="Hyperlink"/>
            <w:bCs/>
            <w:sz w:val="24"/>
            <w:szCs w:val="24"/>
            <w:lang w:bidi="ar-JO"/>
          </w:rPr>
          <w:t>https://www.facebook.com/association.of.women.committees.for.social.work/</w:t>
        </w:r>
      </w:hyperlink>
    </w:p>
    <w:p w:rsidR="00646530" w:rsidRPr="00646530" w:rsidRDefault="00646530" w:rsidP="00646530">
      <w:pPr>
        <w:spacing w:after="0" w:line="240" w:lineRule="auto"/>
        <w:jc w:val="both"/>
        <w:rPr>
          <w:bCs/>
          <w:color w:val="000000"/>
          <w:sz w:val="24"/>
          <w:szCs w:val="24"/>
          <w:lang w:bidi="ar-JO"/>
        </w:rPr>
      </w:pPr>
    </w:p>
    <w:tbl>
      <w:tblPr>
        <w:tblStyle w:val="TableGrid"/>
        <w:bidiVisual/>
        <w:tblW w:w="0" w:type="auto"/>
        <w:shd w:val="clear" w:color="auto" w:fill="ED7D31" w:themeFill="accent2"/>
        <w:tblLook w:val="04A0" w:firstRow="1" w:lastRow="0" w:firstColumn="1" w:lastColumn="0" w:noHBand="0" w:noVBand="1"/>
      </w:tblPr>
      <w:tblGrid>
        <w:gridCol w:w="9350"/>
      </w:tblGrid>
      <w:tr w:rsidR="00D40A22" w:rsidRPr="003C04D9" w:rsidTr="009D127C">
        <w:tc>
          <w:tcPr>
            <w:tcW w:w="9576" w:type="dxa"/>
            <w:shd w:val="clear" w:color="auto" w:fill="FBE4D5" w:themeFill="accent2" w:themeFillTint="33"/>
          </w:tcPr>
          <w:p w:rsidR="008F3115" w:rsidRDefault="008F3115" w:rsidP="008F3115">
            <w:pPr>
              <w:spacing w:after="0" w:line="240" w:lineRule="auto"/>
              <w:rPr>
                <w:rFonts w:asciiTheme="minorBidi" w:hAnsiTheme="minorBidi"/>
                <w:b/>
                <w:bCs/>
                <w:sz w:val="24"/>
                <w:szCs w:val="24"/>
              </w:rPr>
            </w:pPr>
            <w:r>
              <w:rPr>
                <w:rFonts w:asciiTheme="minorBidi" w:hAnsiTheme="minorBidi"/>
                <w:b/>
                <w:bCs/>
                <w:sz w:val="24"/>
                <w:szCs w:val="24"/>
              </w:rPr>
              <w:t>2</w:t>
            </w:r>
            <w:r w:rsidRPr="008F3115">
              <w:rPr>
                <w:rFonts w:asciiTheme="minorBidi" w:hAnsiTheme="minorBidi"/>
                <w:b/>
                <w:bCs/>
                <w:sz w:val="24"/>
                <w:szCs w:val="24"/>
              </w:rPr>
              <w:t>-2 long-term result: women have access to senior management positions in formal institutions and parties</w:t>
            </w:r>
          </w:p>
          <w:p w:rsidR="00D40A22" w:rsidRPr="008F3115" w:rsidRDefault="00D40A22" w:rsidP="008F3115">
            <w:pPr>
              <w:spacing w:after="0" w:line="240" w:lineRule="auto"/>
              <w:rPr>
                <w:rFonts w:asciiTheme="minorBidi" w:hAnsiTheme="minorBidi"/>
                <w:b/>
                <w:bCs/>
                <w:sz w:val="24"/>
                <w:szCs w:val="24"/>
                <w:rtl/>
              </w:rPr>
            </w:pPr>
          </w:p>
        </w:tc>
      </w:tr>
      <w:tr w:rsidR="00D40A22" w:rsidRPr="003C04D9" w:rsidTr="009D127C">
        <w:tc>
          <w:tcPr>
            <w:tcW w:w="9576" w:type="dxa"/>
            <w:shd w:val="clear" w:color="auto" w:fill="FBE4D5" w:themeFill="accent2" w:themeFillTint="33"/>
          </w:tcPr>
          <w:p w:rsidR="006C05A0" w:rsidRPr="003C04D9" w:rsidRDefault="008F3115" w:rsidP="006C05A0">
            <w:pPr>
              <w:spacing w:after="0" w:line="240" w:lineRule="auto"/>
              <w:rPr>
                <w:rFonts w:asciiTheme="minorBidi" w:hAnsiTheme="minorBidi"/>
                <w:sz w:val="24"/>
                <w:szCs w:val="24"/>
              </w:rPr>
            </w:pPr>
            <w:r w:rsidRPr="008F3115">
              <w:rPr>
                <w:rFonts w:asciiTheme="minorBidi" w:hAnsiTheme="minorBidi"/>
                <w:sz w:val="24"/>
                <w:szCs w:val="24"/>
              </w:rPr>
              <w:t xml:space="preserve">Strengthening the capacity of members of local councils to promote </w:t>
            </w:r>
            <w:r>
              <w:rPr>
                <w:rFonts w:asciiTheme="minorBidi" w:hAnsiTheme="minorBidi"/>
                <w:sz w:val="24"/>
                <w:szCs w:val="24"/>
              </w:rPr>
              <w:t>women’s</w:t>
            </w:r>
            <w:r w:rsidRPr="008F3115">
              <w:rPr>
                <w:rFonts w:asciiTheme="minorBidi" w:hAnsiTheme="minorBidi"/>
                <w:sz w:val="24"/>
                <w:szCs w:val="24"/>
              </w:rPr>
              <w:t xml:space="preserve"> participation in political and public spheres</w:t>
            </w:r>
          </w:p>
          <w:p w:rsidR="00D40A22" w:rsidRPr="003C04D9" w:rsidRDefault="00D40A22" w:rsidP="008F3115">
            <w:pPr>
              <w:bidi/>
              <w:spacing w:after="0" w:line="240" w:lineRule="auto"/>
              <w:rPr>
                <w:rFonts w:asciiTheme="minorBidi" w:hAnsiTheme="minorBidi"/>
                <w:sz w:val="24"/>
                <w:szCs w:val="24"/>
                <w:rtl/>
              </w:rPr>
            </w:pPr>
          </w:p>
        </w:tc>
      </w:tr>
    </w:tbl>
    <w:p w:rsidR="00BD372C" w:rsidRDefault="00BD372C" w:rsidP="00BD372C">
      <w:pPr>
        <w:spacing w:after="0" w:line="240" w:lineRule="auto"/>
        <w:rPr>
          <w:rFonts w:asciiTheme="minorBidi" w:hAnsiTheme="minorBidi"/>
          <w:sz w:val="24"/>
          <w:szCs w:val="24"/>
        </w:rPr>
      </w:pPr>
    </w:p>
    <w:p w:rsidR="00165C4B" w:rsidRDefault="00BD372C" w:rsidP="002652A9">
      <w:pPr>
        <w:spacing w:after="0" w:line="240" w:lineRule="auto"/>
        <w:jc w:val="lowKashida"/>
      </w:pPr>
      <w:r>
        <w:rPr>
          <w:rFonts w:asciiTheme="minorBidi" w:hAnsiTheme="minorBidi"/>
          <w:sz w:val="24"/>
          <w:szCs w:val="24"/>
        </w:rPr>
        <w:t>WATC,</w:t>
      </w:r>
      <w:r w:rsidRPr="00BD372C">
        <w:rPr>
          <w:rFonts w:asciiTheme="minorBidi" w:hAnsiTheme="minorBidi"/>
          <w:sz w:val="24"/>
          <w:szCs w:val="24"/>
        </w:rPr>
        <w:t xml:space="preserve"> continued to achieve this long-term </w:t>
      </w:r>
      <w:r>
        <w:rPr>
          <w:rFonts w:asciiTheme="minorBidi" w:hAnsiTheme="minorBidi"/>
          <w:sz w:val="24"/>
          <w:szCs w:val="24"/>
        </w:rPr>
        <w:t>result</w:t>
      </w:r>
      <w:r w:rsidRPr="00BD372C">
        <w:rPr>
          <w:rFonts w:asciiTheme="minorBidi" w:hAnsiTheme="minorBidi"/>
          <w:sz w:val="24"/>
          <w:szCs w:val="24"/>
        </w:rPr>
        <w:t>, and from 2015</w:t>
      </w:r>
      <w:r>
        <w:rPr>
          <w:rFonts w:asciiTheme="minorBidi" w:hAnsiTheme="minorBidi"/>
          <w:sz w:val="24"/>
          <w:szCs w:val="24"/>
        </w:rPr>
        <w:t>,</w:t>
      </w:r>
      <w:r w:rsidRPr="00BD372C">
        <w:rPr>
          <w:rFonts w:asciiTheme="minorBidi" w:hAnsiTheme="minorBidi"/>
          <w:sz w:val="24"/>
          <w:szCs w:val="24"/>
        </w:rPr>
        <w:t xml:space="preserve"> until 2017</w:t>
      </w:r>
      <w:r>
        <w:rPr>
          <w:rFonts w:asciiTheme="minorBidi" w:hAnsiTheme="minorBidi"/>
          <w:sz w:val="24"/>
          <w:szCs w:val="24"/>
        </w:rPr>
        <w:t>,</w:t>
      </w:r>
      <w:r w:rsidRPr="00BD372C">
        <w:rPr>
          <w:rFonts w:asciiTheme="minorBidi" w:hAnsiTheme="minorBidi"/>
          <w:sz w:val="24"/>
          <w:szCs w:val="24"/>
        </w:rPr>
        <w:t xml:space="preserve"> a special project to support female members of the local councils continues before and during the elections. Through the support of female members of the local </w:t>
      </w:r>
      <w:r>
        <w:rPr>
          <w:rFonts w:asciiTheme="minorBidi" w:hAnsiTheme="minorBidi"/>
          <w:sz w:val="24"/>
          <w:szCs w:val="24"/>
        </w:rPr>
        <w:t>councils</w:t>
      </w:r>
      <w:r w:rsidRPr="00BD372C">
        <w:rPr>
          <w:rFonts w:asciiTheme="minorBidi" w:hAnsiTheme="minorBidi"/>
          <w:sz w:val="24"/>
          <w:szCs w:val="24"/>
        </w:rPr>
        <w:t xml:space="preserve"> who won the elections, nine </w:t>
      </w:r>
      <w:r w:rsidR="002652A9">
        <w:rPr>
          <w:rFonts w:asciiTheme="minorBidi" w:hAnsiTheme="minorBidi"/>
          <w:sz w:val="24"/>
          <w:szCs w:val="24"/>
        </w:rPr>
        <w:t>location</w:t>
      </w:r>
      <w:r w:rsidRPr="00BD372C">
        <w:rPr>
          <w:rFonts w:asciiTheme="minorBidi" w:hAnsiTheme="minorBidi"/>
          <w:sz w:val="24"/>
          <w:szCs w:val="24"/>
        </w:rPr>
        <w:t xml:space="preserve"> were supported that have taken initiatives that serve the community. Note that the work began with 200 elected members</w:t>
      </w:r>
      <w:r w:rsidR="002652A9">
        <w:rPr>
          <w:rFonts w:asciiTheme="minorBidi" w:hAnsiTheme="minorBidi"/>
          <w:sz w:val="24"/>
          <w:szCs w:val="24"/>
        </w:rPr>
        <w:t>,</w:t>
      </w:r>
      <w:r w:rsidRPr="00BD372C">
        <w:rPr>
          <w:rFonts w:asciiTheme="minorBidi" w:hAnsiTheme="minorBidi"/>
          <w:sz w:val="24"/>
          <w:szCs w:val="24"/>
        </w:rPr>
        <w:t xml:space="preserve"> and each time the most committed</w:t>
      </w:r>
      <w:r w:rsidR="002652A9">
        <w:rPr>
          <w:rFonts w:asciiTheme="minorBidi" w:hAnsiTheme="minorBidi"/>
          <w:sz w:val="24"/>
          <w:szCs w:val="24"/>
        </w:rPr>
        <w:t xml:space="preserve"> women</w:t>
      </w:r>
      <w:r w:rsidRPr="00BD372C">
        <w:rPr>
          <w:rFonts w:asciiTheme="minorBidi" w:hAnsiTheme="minorBidi"/>
          <w:sz w:val="24"/>
          <w:szCs w:val="24"/>
        </w:rPr>
        <w:t xml:space="preserve">, the most able to convince the public, the most able to hold extensive community consultations on </w:t>
      </w:r>
      <w:r w:rsidR="002652A9">
        <w:rPr>
          <w:rFonts w:asciiTheme="minorBidi" w:hAnsiTheme="minorBidi"/>
          <w:sz w:val="24"/>
          <w:szCs w:val="24"/>
        </w:rPr>
        <w:t xml:space="preserve">the </w:t>
      </w:r>
      <w:r w:rsidRPr="00BD372C">
        <w:rPr>
          <w:rFonts w:asciiTheme="minorBidi" w:hAnsiTheme="minorBidi"/>
          <w:sz w:val="24"/>
          <w:szCs w:val="24"/>
        </w:rPr>
        <w:t>site</w:t>
      </w:r>
      <w:r w:rsidR="002652A9">
        <w:rPr>
          <w:rFonts w:asciiTheme="minorBidi" w:hAnsiTheme="minorBidi"/>
          <w:sz w:val="24"/>
          <w:szCs w:val="24"/>
        </w:rPr>
        <w:t xml:space="preserve"> were invited</w:t>
      </w:r>
      <w:r w:rsidRPr="00BD372C">
        <w:rPr>
          <w:rFonts w:asciiTheme="minorBidi" w:hAnsiTheme="minorBidi"/>
          <w:sz w:val="24"/>
          <w:szCs w:val="24"/>
        </w:rPr>
        <w:t>.</w:t>
      </w:r>
      <w:r w:rsidR="002652A9" w:rsidRPr="002652A9">
        <w:t xml:space="preserve"> </w:t>
      </w:r>
    </w:p>
    <w:p w:rsidR="00165C4B" w:rsidRDefault="00165C4B" w:rsidP="002652A9">
      <w:pPr>
        <w:spacing w:after="0" w:line="240" w:lineRule="auto"/>
        <w:jc w:val="lowKashida"/>
      </w:pPr>
    </w:p>
    <w:p w:rsidR="00BD372C" w:rsidRDefault="002652A9" w:rsidP="002652A9">
      <w:pPr>
        <w:spacing w:after="0" w:line="240" w:lineRule="auto"/>
        <w:jc w:val="lowKashida"/>
        <w:rPr>
          <w:rFonts w:asciiTheme="minorBidi" w:hAnsiTheme="minorBidi"/>
          <w:sz w:val="24"/>
          <w:szCs w:val="24"/>
        </w:rPr>
      </w:pPr>
      <w:r w:rsidRPr="002652A9">
        <w:rPr>
          <w:rFonts w:asciiTheme="minorBidi" w:hAnsiTheme="minorBidi"/>
          <w:sz w:val="24"/>
          <w:szCs w:val="24"/>
        </w:rPr>
        <w:t xml:space="preserve">The work was done with 9 </w:t>
      </w:r>
      <w:r>
        <w:rPr>
          <w:rFonts w:asciiTheme="minorBidi" w:hAnsiTheme="minorBidi"/>
          <w:sz w:val="24"/>
          <w:szCs w:val="24"/>
        </w:rPr>
        <w:t>locations</w:t>
      </w:r>
      <w:r w:rsidRPr="002652A9">
        <w:rPr>
          <w:rFonts w:asciiTheme="minorBidi" w:hAnsiTheme="minorBidi"/>
          <w:sz w:val="24"/>
          <w:szCs w:val="24"/>
        </w:rPr>
        <w:t xml:space="preserve"> that were selected within clear criteria. In this context, </w:t>
      </w:r>
      <w:r>
        <w:rPr>
          <w:rFonts w:asciiTheme="minorBidi" w:hAnsiTheme="minorBidi"/>
          <w:sz w:val="24"/>
          <w:szCs w:val="24"/>
        </w:rPr>
        <w:t>in cooperation</w:t>
      </w:r>
      <w:r w:rsidRPr="002652A9">
        <w:rPr>
          <w:rFonts w:asciiTheme="minorBidi" w:hAnsiTheme="minorBidi"/>
          <w:sz w:val="24"/>
          <w:szCs w:val="24"/>
        </w:rPr>
        <w:t xml:space="preserve"> with</w:t>
      </w:r>
      <w:r>
        <w:rPr>
          <w:rFonts w:asciiTheme="minorBidi" w:hAnsiTheme="minorBidi"/>
          <w:sz w:val="24"/>
          <w:szCs w:val="24"/>
        </w:rPr>
        <w:t xml:space="preserve"> the Ministry of Local Governance</w:t>
      </w:r>
      <w:r w:rsidRPr="002652A9">
        <w:rPr>
          <w:rFonts w:asciiTheme="minorBidi" w:hAnsiTheme="minorBidi"/>
          <w:sz w:val="24"/>
          <w:szCs w:val="24"/>
        </w:rPr>
        <w:t xml:space="preserve"> and the Ministry of Women's Affairs</w:t>
      </w:r>
      <w:r>
        <w:rPr>
          <w:rFonts w:asciiTheme="minorBidi" w:hAnsiTheme="minorBidi"/>
          <w:sz w:val="24"/>
          <w:szCs w:val="24"/>
        </w:rPr>
        <w:t>, work was carried out</w:t>
      </w:r>
      <w:r w:rsidRPr="002652A9">
        <w:rPr>
          <w:rFonts w:asciiTheme="minorBidi" w:hAnsiTheme="minorBidi"/>
          <w:sz w:val="24"/>
          <w:szCs w:val="24"/>
        </w:rPr>
        <w:t xml:space="preserve"> in order to evaluate the initia</w:t>
      </w:r>
      <w:r>
        <w:rPr>
          <w:rFonts w:asciiTheme="minorBidi" w:hAnsiTheme="minorBidi"/>
          <w:sz w:val="24"/>
          <w:szCs w:val="24"/>
        </w:rPr>
        <w:t>tives and select a group for implementation</w:t>
      </w:r>
      <w:r w:rsidRPr="002652A9">
        <w:rPr>
          <w:rFonts w:asciiTheme="minorBidi" w:hAnsiTheme="minorBidi"/>
          <w:sz w:val="24"/>
          <w:szCs w:val="24"/>
        </w:rPr>
        <w:t xml:space="preserve">. The initiatives were diverse, in terms of the </w:t>
      </w:r>
      <w:r>
        <w:rPr>
          <w:rFonts w:asciiTheme="minorBidi" w:hAnsiTheme="minorBidi"/>
          <w:sz w:val="24"/>
          <w:szCs w:val="24"/>
        </w:rPr>
        <w:t>targeted beneficiaries</w:t>
      </w:r>
      <w:r w:rsidRPr="002652A9">
        <w:rPr>
          <w:rFonts w:asciiTheme="minorBidi" w:hAnsiTheme="minorBidi"/>
          <w:sz w:val="24"/>
          <w:szCs w:val="24"/>
        </w:rPr>
        <w:t>, and in terms of the identified needs by members of local bodies.</w:t>
      </w:r>
    </w:p>
    <w:p w:rsidR="00F96412" w:rsidRDefault="00F96412" w:rsidP="002652A9">
      <w:pPr>
        <w:spacing w:after="0" w:line="240" w:lineRule="auto"/>
        <w:jc w:val="lowKashida"/>
        <w:rPr>
          <w:rFonts w:asciiTheme="minorBidi" w:hAnsiTheme="minorBidi"/>
          <w:sz w:val="24"/>
          <w:szCs w:val="24"/>
        </w:rPr>
      </w:pPr>
    </w:p>
    <w:p w:rsidR="000556FE" w:rsidRDefault="00F96412" w:rsidP="000556FE">
      <w:pPr>
        <w:spacing w:after="0" w:line="240" w:lineRule="auto"/>
        <w:jc w:val="lowKashida"/>
        <w:rPr>
          <w:rFonts w:asciiTheme="minorBidi" w:hAnsiTheme="minorBidi"/>
          <w:sz w:val="24"/>
          <w:szCs w:val="24"/>
        </w:rPr>
      </w:pPr>
      <w:r w:rsidRPr="00F96412">
        <w:rPr>
          <w:rFonts w:asciiTheme="minorBidi" w:hAnsiTheme="minorBidi"/>
          <w:sz w:val="24"/>
          <w:szCs w:val="24"/>
        </w:rPr>
        <w:t xml:space="preserve">Prior to the approval of </w:t>
      </w:r>
      <w:r>
        <w:rPr>
          <w:rFonts w:asciiTheme="minorBidi" w:hAnsiTheme="minorBidi"/>
          <w:sz w:val="24"/>
          <w:szCs w:val="24"/>
        </w:rPr>
        <w:t>an</w:t>
      </w:r>
      <w:r w:rsidRPr="00F96412">
        <w:rPr>
          <w:rFonts w:asciiTheme="minorBidi" w:hAnsiTheme="minorBidi"/>
          <w:sz w:val="24"/>
          <w:szCs w:val="24"/>
        </w:rPr>
        <w:t xml:space="preserve"> initiative, each member had to consult with her </w:t>
      </w:r>
      <w:r>
        <w:rPr>
          <w:rFonts w:asciiTheme="minorBidi" w:hAnsiTheme="minorBidi"/>
          <w:sz w:val="24"/>
          <w:szCs w:val="24"/>
        </w:rPr>
        <w:t>constituency</w:t>
      </w:r>
      <w:r w:rsidRPr="00F96412">
        <w:rPr>
          <w:rFonts w:asciiTheme="minorBidi" w:hAnsiTheme="minorBidi"/>
          <w:sz w:val="24"/>
          <w:szCs w:val="24"/>
        </w:rPr>
        <w:t xml:space="preserve"> and open a broad community discussion with all </w:t>
      </w:r>
      <w:r>
        <w:rPr>
          <w:rFonts w:asciiTheme="minorBidi" w:hAnsiTheme="minorBidi"/>
          <w:sz w:val="24"/>
          <w:szCs w:val="24"/>
        </w:rPr>
        <w:t>segments</w:t>
      </w:r>
      <w:r w:rsidRPr="00F96412">
        <w:rPr>
          <w:rFonts w:asciiTheme="minorBidi" w:hAnsiTheme="minorBidi"/>
          <w:sz w:val="24"/>
          <w:szCs w:val="24"/>
        </w:rPr>
        <w:t xml:space="preserve"> of the </w:t>
      </w:r>
      <w:r>
        <w:rPr>
          <w:rFonts w:asciiTheme="minorBidi" w:hAnsiTheme="minorBidi"/>
          <w:sz w:val="24"/>
          <w:szCs w:val="24"/>
        </w:rPr>
        <w:t>location</w:t>
      </w:r>
      <w:r w:rsidRPr="00F96412">
        <w:rPr>
          <w:rFonts w:asciiTheme="minorBidi" w:hAnsiTheme="minorBidi"/>
          <w:sz w:val="24"/>
          <w:szCs w:val="24"/>
        </w:rPr>
        <w:t>, such as schools, clubs, community centers, etc., before advancing</w:t>
      </w:r>
      <w:r>
        <w:rPr>
          <w:rFonts w:asciiTheme="minorBidi" w:hAnsiTheme="minorBidi"/>
          <w:sz w:val="24"/>
          <w:szCs w:val="24"/>
        </w:rPr>
        <w:t xml:space="preserve"> the idea of ​​the initiative. A</w:t>
      </w:r>
      <w:r w:rsidRPr="00F96412">
        <w:rPr>
          <w:rFonts w:asciiTheme="minorBidi" w:hAnsiTheme="minorBidi"/>
          <w:sz w:val="24"/>
          <w:szCs w:val="24"/>
        </w:rPr>
        <w:t xml:space="preserve">lso for the consolidation of certain concepts such as the right to expression and participation, the right to self-determination. In fact, there was a process that consisted of several stages. Each member had to follow this path if she wanted to submit </w:t>
      </w:r>
      <w:r>
        <w:rPr>
          <w:rFonts w:asciiTheme="minorBidi" w:hAnsiTheme="minorBidi"/>
          <w:sz w:val="24"/>
          <w:szCs w:val="24"/>
        </w:rPr>
        <w:t>an</w:t>
      </w:r>
      <w:r w:rsidRPr="00F96412">
        <w:rPr>
          <w:rFonts w:asciiTheme="minorBidi" w:hAnsiTheme="minorBidi"/>
          <w:sz w:val="24"/>
          <w:szCs w:val="24"/>
        </w:rPr>
        <w:t xml:space="preserve"> initiative. In addition, there was training and raising the </w:t>
      </w:r>
      <w:r>
        <w:rPr>
          <w:rFonts w:asciiTheme="minorBidi" w:hAnsiTheme="minorBidi"/>
          <w:sz w:val="24"/>
          <w:szCs w:val="24"/>
        </w:rPr>
        <w:t>capabilities</w:t>
      </w:r>
      <w:r w:rsidRPr="00F96412">
        <w:rPr>
          <w:rFonts w:asciiTheme="minorBidi" w:hAnsiTheme="minorBidi"/>
          <w:sz w:val="24"/>
          <w:szCs w:val="24"/>
        </w:rPr>
        <w:t xml:space="preserve"> of members to enhance their confidence in themselves and their abilities, and the confidence of the community. Through this work, about 2,500 girls and young men, students and school students who participated in various initiatives were influenced. </w:t>
      </w:r>
      <w:r w:rsidR="000556FE">
        <w:rPr>
          <w:rFonts w:asciiTheme="minorBidi" w:hAnsiTheme="minorBidi"/>
          <w:sz w:val="24"/>
          <w:szCs w:val="24"/>
        </w:rPr>
        <w:t>The l</w:t>
      </w:r>
      <w:r w:rsidRPr="00F96412">
        <w:rPr>
          <w:rFonts w:asciiTheme="minorBidi" w:hAnsiTheme="minorBidi"/>
          <w:sz w:val="24"/>
          <w:szCs w:val="24"/>
        </w:rPr>
        <w:t>ink below is a film about the group of initiatives.</w:t>
      </w:r>
    </w:p>
    <w:p w:rsidR="00165C4B" w:rsidRDefault="00165C4B" w:rsidP="000556FE">
      <w:pPr>
        <w:spacing w:after="0" w:line="240" w:lineRule="auto"/>
        <w:jc w:val="lowKashida"/>
        <w:rPr>
          <w:rFonts w:asciiTheme="minorBidi" w:hAnsiTheme="minorBidi"/>
          <w:sz w:val="24"/>
          <w:szCs w:val="24"/>
        </w:rPr>
      </w:pPr>
    </w:p>
    <w:p w:rsidR="00B50910" w:rsidRDefault="00425E52" w:rsidP="000556FE">
      <w:pPr>
        <w:spacing w:after="0" w:line="240" w:lineRule="auto"/>
        <w:jc w:val="lowKashida"/>
        <w:rPr>
          <w:rStyle w:val="Hyperlink"/>
          <w:rFonts w:asciiTheme="minorBidi" w:hAnsiTheme="minorBidi"/>
          <w:sz w:val="24"/>
          <w:szCs w:val="24"/>
        </w:rPr>
      </w:pPr>
      <w:hyperlink r:id="rId21" w:history="1">
        <w:r w:rsidR="00B50910" w:rsidRPr="003C04D9">
          <w:rPr>
            <w:rStyle w:val="Hyperlink"/>
            <w:rFonts w:asciiTheme="minorBidi" w:hAnsiTheme="minorBidi"/>
            <w:sz w:val="24"/>
            <w:szCs w:val="24"/>
          </w:rPr>
          <w:t>https://www.youtube.com/watch?v=R2ZjHzKgWR4&amp;t=21s</w:t>
        </w:r>
      </w:hyperlink>
    </w:p>
    <w:p w:rsidR="000556FE" w:rsidRDefault="000556FE" w:rsidP="000556FE">
      <w:pPr>
        <w:spacing w:after="0" w:line="240" w:lineRule="auto"/>
        <w:jc w:val="lowKashida"/>
        <w:rPr>
          <w:rFonts w:asciiTheme="minorBidi" w:hAnsiTheme="minorBidi"/>
          <w:sz w:val="24"/>
          <w:szCs w:val="24"/>
        </w:rPr>
      </w:pPr>
    </w:p>
    <w:p w:rsidR="00523219" w:rsidRDefault="00216157" w:rsidP="00216157">
      <w:pPr>
        <w:spacing w:after="0" w:line="240" w:lineRule="auto"/>
        <w:jc w:val="lowKashida"/>
        <w:rPr>
          <w:rFonts w:asciiTheme="minorBidi" w:hAnsiTheme="minorBidi"/>
          <w:sz w:val="24"/>
          <w:szCs w:val="24"/>
        </w:rPr>
      </w:pPr>
      <w:r>
        <w:rPr>
          <w:rFonts w:asciiTheme="minorBidi" w:hAnsiTheme="minorBidi"/>
          <w:sz w:val="24"/>
          <w:szCs w:val="24"/>
        </w:rPr>
        <w:t>T</w:t>
      </w:r>
      <w:r w:rsidR="00523219" w:rsidRPr="00523219">
        <w:rPr>
          <w:rFonts w:asciiTheme="minorBidi" w:hAnsiTheme="minorBidi"/>
          <w:sz w:val="24"/>
          <w:szCs w:val="24"/>
        </w:rPr>
        <w:t>he initiative to establish a "Women's Social and Cultural Center"</w:t>
      </w:r>
      <w:r w:rsidR="00523219">
        <w:rPr>
          <w:rFonts w:asciiTheme="minorBidi" w:hAnsiTheme="minorBidi"/>
          <w:sz w:val="24"/>
          <w:szCs w:val="24"/>
        </w:rPr>
        <w:t xml:space="preserve"> in cooperation with the Beit </w:t>
      </w:r>
      <w:r w:rsidR="00523219" w:rsidRPr="00216157">
        <w:rPr>
          <w:rFonts w:asciiTheme="minorBidi" w:hAnsiTheme="minorBidi"/>
          <w:sz w:val="24"/>
          <w:szCs w:val="24"/>
        </w:rPr>
        <w:t xml:space="preserve">Leed </w:t>
      </w:r>
      <w:r>
        <w:rPr>
          <w:rFonts w:asciiTheme="minorBidi" w:hAnsiTheme="minorBidi"/>
          <w:sz w:val="24"/>
          <w:szCs w:val="24"/>
        </w:rPr>
        <w:t>Municipality</w:t>
      </w:r>
      <w:r w:rsidR="00523219" w:rsidRPr="00523219">
        <w:rPr>
          <w:rFonts w:asciiTheme="minorBidi" w:hAnsiTheme="minorBidi"/>
          <w:sz w:val="24"/>
          <w:szCs w:val="24"/>
        </w:rPr>
        <w:t xml:space="preserve"> in the Tulkar</w:t>
      </w:r>
      <w:r w:rsidR="00523219">
        <w:rPr>
          <w:rFonts w:asciiTheme="minorBidi" w:hAnsiTheme="minorBidi"/>
          <w:sz w:val="24"/>
          <w:szCs w:val="24"/>
        </w:rPr>
        <w:t>e</w:t>
      </w:r>
      <w:r w:rsidR="00523219" w:rsidRPr="00523219">
        <w:rPr>
          <w:rFonts w:asciiTheme="minorBidi" w:hAnsiTheme="minorBidi"/>
          <w:sz w:val="24"/>
          <w:szCs w:val="24"/>
        </w:rPr>
        <w:t>m area</w:t>
      </w:r>
      <w:r w:rsidR="00523219">
        <w:rPr>
          <w:rFonts w:asciiTheme="minorBidi" w:hAnsiTheme="minorBidi"/>
          <w:sz w:val="24"/>
          <w:szCs w:val="24"/>
        </w:rPr>
        <w:t>,</w:t>
      </w:r>
      <w:r w:rsidR="00523219" w:rsidRPr="00523219">
        <w:rPr>
          <w:rFonts w:asciiTheme="minorBidi" w:hAnsiTheme="minorBidi"/>
          <w:sz w:val="24"/>
          <w:szCs w:val="24"/>
        </w:rPr>
        <w:t xml:space="preserve"> is</w:t>
      </w:r>
      <w:r>
        <w:rPr>
          <w:rFonts w:asciiTheme="minorBidi" w:hAnsiTheme="minorBidi"/>
          <w:sz w:val="24"/>
          <w:szCs w:val="24"/>
        </w:rPr>
        <w:t xml:space="preserve"> an example</w:t>
      </w:r>
      <w:r w:rsidR="00523219" w:rsidRPr="00523219">
        <w:rPr>
          <w:rFonts w:asciiTheme="minorBidi" w:hAnsiTheme="minorBidi"/>
          <w:sz w:val="24"/>
          <w:szCs w:val="24"/>
        </w:rPr>
        <w:t xml:space="preserve"> of the initiatives undertaken by the Women's Affairs </w:t>
      </w:r>
      <w:r>
        <w:rPr>
          <w:rFonts w:asciiTheme="minorBidi" w:hAnsiTheme="minorBidi"/>
          <w:sz w:val="24"/>
          <w:szCs w:val="24"/>
        </w:rPr>
        <w:t>Technical Committee, with the</w:t>
      </w:r>
      <w:r w:rsidR="00523219" w:rsidRPr="00523219">
        <w:rPr>
          <w:rFonts w:asciiTheme="minorBidi" w:hAnsiTheme="minorBidi"/>
          <w:sz w:val="24"/>
          <w:szCs w:val="24"/>
        </w:rPr>
        <w:t xml:space="preserve"> </w:t>
      </w:r>
      <w:r>
        <w:rPr>
          <w:rFonts w:asciiTheme="minorBidi" w:hAnsiTheme="minorBidi"/>
          <w:sz w:val="24"/>
          <w:szCs w:val="24"/>
        </w:rPr>
        <w:t>“</w:t>
      </w:r>
      <w:r w:rsidR="00523219" w:rsidRPr="00523219">
        <w:rPr>
          <w:rFonts w:asciiTheme="minorBidi" w:hAnsiTheme="minorBidi"/>
          <w:sz w:val="24"/>
          <w:szCs w:val="24"/>
        </w:rPr>
        <w:t>Women Empowerment Project</w:t>
      </w:r>
      <w:r>
        <w:rPr>
          <w:rFonts w:asciiTheme="minorBidi" w:hAnsiTheme="minorBidi"/>
          <w:sz w:val="24"/>
          <w:szCs w:val="24"/>
        </w:rPr>
        <w:t>”</w:t>
      </w:r>
      <w:r w:rsidR="00523219" w:rsidRPr="00523219">
        <w:rPr>
          <w:rFonts w:asciiTheme="minorBidi" w:hAnsiTheme="minorBidi"/>
          <w:sz w:val="24"/>
          <w:szCs w:val="24"/>
        </w:rPr>
        <w:t>, in cooperation with the UN Women's Program And the C</w:t>
      </w:r>
      <w:r>
        <w:rPr>
          <w:rFonts w:asciiTheme="minorBidi" w:hAnsiTheme="minorBidi"/>
          <w:sz w:val="24"/>
          <w:szCs w:val="24"/>
        </w:rPr>
        <w:t xml:space="preserve">entral </w:t>
      </w:r>
      <w:r w:rsidR="00523219" w:rsidRPr="00523219">
        <w:rPr>
          <w:rFonts w:asciiTheme="minorBidi" w:hAnsiTheme="minorBidi"/>
          <w:sz w:val="24"/>
          <w:szCs w:val="24"/>
        </w:rPr>
        <w:t>E</w:t>
      </w:r>
      <w:r>
        <w:rPr>
          <w:rFonts w:asciiTheme="minorBidi" w:hAnsiTheme="minorBidi"/>
          <w:sz w:val="24"/>
          <w:szCs w:val="24"/>
        </w:rPr>
        <w:t xml:space="preserve">lections </w:t>
      </w:r>
      <w:r w:rsidR="00523219" w:rsidRPr="00523219">
        <w:rPr>
          <w:rFonts w:asciiTheme="minorBidi" w:hAnsiTheme="minorBidi"/>
          <w:sz w:val="24"/>
          <w:szCs w:val="24"/>
        </w:rPr>
        <w:t>C</w:t>
      </w:r>
      <w:r>
        <w:rPr>
          <w:rFonts w:asciiTheme="minorBidi" w:hAnsiTheme="minorBidi"/>
          <w:sz w:val="24"/>
          <w:szCs w:val="24"/>
        </w:rPr>
        <w:t>ommittee</w:t>
      </w:r>
      <w:r w:rsidR="00523219" w:rsidRPr="00523219">
        <w:rPr>
          <w:rFonts w:asciiTheme="minorBidi" w:hAnsiTheme="minorBidi"/>
          <w:sz w:val="24"/>
          <w:szCs w:val="24"/>
        </w:rPr>
        <w:t>. The link below shows an example of this.</w:t>
      </w:r>
    </w:p>
    <w:p w:rsidR="00165C4B" w:rsidRPr="003C04D9" w:rsidRDefault="00165C4B" w:rsidP="00216157">
      <w:pPr>
        <w:spacing w:after="0" w:line="240" w:lineRule="auto"/>
        <w:jc w:val="lowKashida"/>
        <w:rPr>
          <w:rFonts w:asciiTheme="minorBidi" w:hAnsiTheme="minorBidi"/>
          <w:sz w:val="24"/>
          <w:szCs w:val="24"/>
          <w:rtl/>
        </w:rPr>
      </w:pPr>
    </w:p>
    <w:p w:rsidR="00165C4B" w:rsidRDefault="00425E52" w:rsidP="00165C4B">
      <w:pPr>
        <w:spacing w:after="0" w:line="240" w:lineRule="auto"/>
        <w:rPr>
          <w:rStyle w:val="Hyperlink"/>
          <w:rFonts w:asciiTheme="minorBidi" w:eastAsia="Times New Roman" w:hAnsiTheme="minorBidi"/>
          <w:sz w:val="24"/>
          <w:szCs w:val="24"/>
          <w:lang w:eastAsia="zh-CN"/>
        </w:rPr>
      </w:pPr>
      <w:hyperlink r:id="rId22" w:history="1">
        <w:r w:rsidR="00B50910" w:rsidRPr="003C04D9">
          <w:rPr>
            <w:rStyle w:val="Hyperlink"/>
            <w:rFonts w:asciiTheme="minorBidi" w:eastAsia="Times New Roman" w:hAnsiTheme="minorBidi"/>
            <w:sz w:val="24"/>
            <w:szCs w:val="24"/>
            <w:lang w:eastAsia="zh-CN"/>
          </w:rPr>
          <w:t>https://www.youtube.com/watch?v=U0N22gMG2Co</w:t>
        </w:r>
      </w:hyperlink>
    </w:p>
    <w:p w:rsidR="00165C4B" w:rsidRDefault="00165C4B" w:rsidP="00165C4B">
      <w:pPr>
        <w:spacing w:after="0" w:line="240" w:lineRule="auto"/>
        <w:rPr>
          <w:rFonts w:asciiTheme="minorBidi" w:eastAsia="Times New Roman" w:hAnsiTheme="minorBidi"/>
          <w:color w:val="0563C1" w:themeColor="hyperlink"/>
          <w:sz w:val="24"/>
          <w:szCs w:val="24"/>
          <w:u w:val="single"/>
          <w:lang w:eastAsia="zh-CN"/>
        </w:rPr>
      </w:pPr>
    </w:p>
    <w:p w:rsidR="00646530" w:rsidRPr="00165C4B" w:rsidRDefault="00646530" w:rsidP="00165C4B">
      <w:pPr>
        <w:spacing w:after="0" w:line="240" w:lineRule="auto"/>
        <w:rPr>
          <w:rFonts w:asciiTheme="minorBidi" w:eastAsia="Times New Roman" w:hAnsiTheme="minorBidi"/>
          <w:color w:val="0563C1" w:themeColor="hyperlink"/>
          <w:sz w:val="24"/>
          <w:szCs w:val="24"/>
          <w:u w:val="single"/>
          <w:rtl/>
          <w:lang w:eastAsia="zh-CN"/>
        </w:rPr>
      </w:pPr>
    </w:p>
    <w:tbl>
      <w:tblPr>
        <w:tblStyle w:val="TableGrid"/>
        <w:tblpPr w:leftFromText="180" w:rightFromText="180" w:vertAnchor="text" w:horzAnchor="margin" w:tblpY="168"/>
        <w:bidiVisual/>
        <w:tblW w:w="0" w:type="auto"/>
        <w:shd w:val="clear" w:color="auto" w:fill="ED7D31" w:themeFill="accent2"/>
        <w:tblLook w:val="04A0" w:firstRow="1" w:lastRow="0" w:firstColumn="1" w:lastColumn="0" w:noHBand="0" w:noVBand="1"/>
      </w:tblPr>
      <w:tblGrid>
        <w:gridCol w:w="9350"/>
      </w:tblGrid>
      <w:tr w:rsidR="00870559" w:rsidRPr="003C04D9" w:rsidTr="00870559">
        <w:tc>
          <w:tcPr>
            <w:tcW w:w="9350" w:type="dxa"/>
            <w:shd w:val="clear" w:color="auto" w:fill="FBE4D5" w:themeFill="accent2" w:themeFillTint="33"/>
          </w:tcPr>
          <w:p w:rsidR="00870559" w:rsidRDefault="00870559" w:rsidP="00870559">
            <w:pPr>
              <w:spacing w:after="0" w:line="240" w:lineRule="auto"/>
              <w:rPr>
                <w:rFonts w:asciiTheme="minorBidi" w:hAnsiTheme="minorBidi"/>
                <w:b/>
                <w:bCs/>
                <w:sz w:val="24"/>
                <w:szCs w:val="24"/>
              </w:rPr>
            </w:pPr>
            <w:r>
              <w:rPr>
                <w:rFonts w:asciiTheme="minorBidi" w:hAnsiTheme="minorBidi"/>
                <w:b/>
                <w:bCs/>
                <w:sz w:val="24"/>
                <w:szCs w:val="24"/>
              </w:rPr>
              <w:lastRenderedPageBreak/>
              <w:t xml:space="preserve">2-3 </w:t>
            </w:r>
            <w:r w:rsidRPr="00240344">
              <w:rPr>
                <w:rFonts w:asciiTheme="minorBidi" w:hAnsiTheme="minorBidi"/>
                <w:b/>
                <w:bCs/>
                <w:sz w:val="24"/>
                <w:szCs w:val="24"/>
              </w:rPr>
              <w:t>Long-term outcome: empowering young people to own leadership positions and supporting women's rights</w:t>
            </w:r>
          </w:p>
          <w:p w:rsidR="00870559" w:rsidRPr="00240344" w:rsidRDefault="00870559" w:rsidP="00870559">
            <w:pPr>
              <w:bidi/>
              <w:spacing w:after="0" w:line="240" w:lineRule="auto"/>
              <w:rPr>
                <w:rFonts w:asciiTheme="minorBidi" w:hAnsiTheme="minorBidi"/>
                <w:b/>
                <w:bCs/>
                <w:sz w:val="24"/>
                <w:szCs w:val="24"/>
                <w:rtl/>
              </w:rPr>
            </w:pPr>
          </w:p>
        </w:tc>
      </w:tr>
      <w:tr w:rsidR="00870559" w:rsidRPr="003C04D9" w:rsidTr="00870559">
        <w:tc>
          <w:tcPr>
            <w:tcW w:w="9350" w:type="dxa"/>
            <w:shd w:val="clear" w:color="auto" w:fill="FBE4D5" w:themeFill="accent2" w:themeFillTint="33"/>
          </w:tcPr>
          <w:p w:rsidR="00870559" w:rsidRDefault="00870559" w:rsidP="00870559">
            <w:pPr>
              <w:spacing w:after="0" w:line="240" w:lineRule="auto"/>
              <w:rPr>
                <w:rFonts w:asciiTheme="minorBidi" w:hAnsiTheme="minorBidi"/>
                <w:sz w:val="24"/>
                <w:szCs w:val="24"/>
              </w:rPr>
            </w:pPr>
            <w:r w:rsidRPr="00683735">
              <w:rPr>
                <w:rFonts w:asciiTheme="minorBidi" w:hAnsiTheme="minorBidi"/>
                <w:sz w:val="24"/>
                <w:szCs w:val="24"/>
              </w:rPr>
              <w:t xml:space="preserve">Develop the capacities of young </w:t>
            </w:r>
            <w:r>
              <w:rPr>
                <w:rFonts w:asciiTheme="minorBidi" w:hAnsiTheme="minorBidi"/>
                <w:sz w:val="24"/>
                <w:szCs w:val="24"/>
              </w:rPr>
              <w:t>female</w:t>
            </w:r>
            <w:r w:rsidRPr="00683735">
              <w:rPr>
                <w:rFonts w:asciiTheme="minorBidi" w:hAnsiTheme="minorBidi"/>
                <w:sz w:val="24"/>
                <w:szCs w:val="24"/>
              </w:rPr>
              <w:t xml:space="preserve"> and </w:t>
            </w:r>
            <w:r>
              <w:rPr>
                <w:rFonts w:asciiTheme="minorBidi" w:hAnsiTheme="minorBidi"/>
                <w:sz w:val="24"/>
                <w:szCs w:val="24"/>
              </w:rPr>
              <w:t xml:space="preserve">male </w:t>
            </w:r>
            <w:r w:rsidRPr="00683735">
              <w:rPr>
                <w:rFonts w:asciiTheme="minorBidi" w:hAnsiTheme="minorBidi"/>
                <w:sz w:val="24"/>
                <w:szCs w:val="24"/>
              </w:rPr>
              <w:t>activists to play an important role in defending women's rights</w:t>
            </w:r>
          </w:p>
          <w:p w:rsidR="00870559" w:rsidRPr="003C04D9" w:rsidRDefault="00870559" w:rsidP="00870559">
            <w:pPr>
              <w:bidi/>
              <w:spacing w:after="0" w:line="240" w:lineRule="auto"/>
              <w:rPr>
                <w:rFonts w:asciiTheme="minorBidi" w:hAnsiTheme="minorBidi"/>
                <w:sz w:val="24"/>
                <w:szCs w:val="24"/>
                <w:rtl/>
              </w:rPr>
            </w:pPr>
          </w:p>
        </w:tc>
      </w:tr>
    </w:tbl>
    <w:p w:rsidR="00870559" w:rsidRPr="00646530" w:rsidRDefault="00870559" w:rsidP="00125DD7">
      <w:pPr>
        <w:spacing w:after="0" w:line="240" w:lineRule="auto"/>
        <w:jc w:val="both"/>
        <w:rPr>
          <w:rFonts w:asciiTheme="minorBidi" w:hAnsiTheme="minorBidi"/>
          <w:sz w:val="20"/>
          <w:szCs w:val="20"/>
        </w:rPr>
      </w:pPr>
    </w:p>
    <w:p w:rsidR="00A539CD" w:rsidRDefault="00683735" w:rsidP="00125DD7">
      <w:pPr>
        <w:spacing w:after="0" w:line="240" w:lineRule="auto"/>
        <w:jc w:val="both"/>
        <w:rPr>
          <w:rFonts w:asciiTheme="minorBidi" w:hAnsiTheme="minorBidi"/>
          <w:sz w:val="24"/>
          <w:szCs w:val="24"/>
        </w:rPr>
      </w:pPr>
      <w:r>
        <w:rPr>
          <w:rFonts w:asciiTheme="minorBidi" w:hAnsiTheme="minorBidi"/>
          <w:sz w:val="24"/>
          <w:szCs w:val="24"/>
        </w:rPr>
        <w:t>WATC</w:t>
      </w:r>
      <w:r w:rsidR="00165C4B">
        <w:rPr>
          <w:rFonts w:asciiTheme="minorBidi" w:hAnsiTheme="minorBidi"/>
          <w:sz w:val="24"/>
          <w:szCs w:val="24"/>
        </w:rPr>
        <w:t>,</w:t>
      </w:r>
      <w:r w:rsidRPr="00683735">
        <w:rPr>
          <w:rFonts w:asciiTheme="minorBidi" w:hAnsiTheme="minorBidi"/>
          <w:sz w:val="24"/>
          <w:szCs w:val="24"/>
        </w:rPr>
        <w:t xml:space="preserve"> continued to work with </w:t>
      </w:r>
      <w:r w:rsidR="00165C4B">
        <w:rPr>
          <w:rFonts w:asciiTheme="minorBidi" w:hAnsiTheme="minorBidi"/>
          <w:sz w:val="24"/>
          <w:szCs w:val="24"/>
        </w:rPr>
        <w:t>a</w:t>
      </w:r>
      <w:r w:rsidRPr="00683735">
        <w:rPr>
          <w:rFonts w:asciiTheme="minorBidi" w:hAnsiTheme="minorBidi"/>
          <w:sz w:val="24"/>
          <w:szCs w:val="24"/>
        </w:rPr>
        <w:t xml:space="preserve"> wide range </w:t>
      </w:r>
      <w:r w:rsidR="00165C4B">
        <w:rPr>
          <w:rFonts w:asciiTheme="minorBidi" w:hAnsiTheme="minorBidi"/>
          <w:sz w:val="24"/>
          <w:szCs w:val="24"/>
        </w:rPr>
        <w:t xml:space="preserve">target </w:t>
      </w:r>
      <w:r w:rsidR="00942161">
        <w:rPr>
          <w:rFonts w:asciiTheme="minorBidi" w:hAnsiTheme="minorBidi"/>
          <w:sz w:val="24"/>
          <w:szCs w:val="24"/>
        </w:rPr>
        <w:t xml:space="preserve">of </w:t>
      </w:r>
      <w:r>
        <w:rPr>
          <w:rFonts w:asciiTheme="minorBidi" w:hAnsiTheme="minorBidi"/>
          <w:sz w:val="24"/>
          <w:szCs w:val="24"/>
        </w:rPr>
        <w:t xml:space="preserve">female and male youth with whom work </w:t>
      </w:r>
      <w:r w:rsidR="00165C4B">
        <w:rPr>
          <w:rFonts w:asciiTheme="minorBidi" w:hAnsiTheme="minorBidi"/>
          <w:sz w:val="24"/>
          <w:szCs w:val="24"/>
        </w:rPr>
        <w:t>commenced</w:t>
      </w:r>
      <w:r>
        <w:rPr>
          <w:rFonts w:asciiTheme="minorBidi" w:hAnsiTheme="minorBidi"/>
          <w:sz w:val="24"/>
          <w:szCs w:val="24"/>
        </w:rPr>
        <w:t xml:space="preserve"> </w:t>
      </w:r>
      <w:r w:rsidRPr="00683735">
        <w:rPr>
          <w:rFonts w:asciiTheme="minorBidi" w:hAnsiTheme="minorBidi"/>
          <w:sz w:val="24"/>
          <w:szCs w:val="24"/>
        </w:rPr>
        <w:t xml:space="preserve">four years ago, to promote and empower </w:t>
      </w:r>
      <w:r w:rsidR="00942161">
        <w:rPr>
          <w:rFonts w:asciiTheme="minorBidi" w:hAnsiTheme="minorBidi"/>
          <w:sz w:val="24"/>
          <w:szCs w:val="24"/>
        </w:rPr>
        <w:t xml:space="preserve">them in order </w:t>
      </w:r>
      <w:r w:rsidRPr="00683735">
        <w:rPr>
          <w:rFonts w:asciiTheme="minorBidi" w:hAnsiTheme="minorBidi"/>
          <w:sz w:val="24"/>
          <w:szCs w:val="24"/>
        </w:rPr>
        <w:t>to influence their geographical and professional positions</w:t>
      </w:r>
      <w:r w:rsidR="00942161">
        <w:rPr>
          <w:rFonts w:asciiTheme="minorBidi" w:hAnsiTheme="minorBidi"/>
          <w:sz w:val="24"/>
          <w:szCs w:val="24"/>
        </w:rPr>
        <w:t xml:space="preserve">, and </w:t>
      </w:r>
      <w:r w:rsidRPr="00683735">
        <w:rPr>
          <w:rFonts w:asciiTheme="minorBidi" w:hAnsiTheme="minorBidi"/>
          <w:sz w:val="24"/>
          <w:szCs w:val="24"/>
        </w:rPr>
        <w:t>to be able to support women's rights, particularly</w:t>
      </w:r>
      <w:r w:rsidR="00786B0D">
        <w:rPr>
          <w:rFonts w:asciiTheme="minorBidi" w:hAnsiTheme="minorBidi"/>
          <w:sz w:val="24"/>
          <w:szCs w:val="24"/>
        </w:rPr>
        <w:t xml:space="preserve"> for</w:t>
      </w:r>
      <w:r w:rsidRPr="00683735">
        <w:rPr>
          <w:rFonts w:asciiTheme="minorBidi" w:hAnsiTheme="minorBidi"/>
          <w:sz w:val="24"/>
          <w:szCs w:val="24"/>
        </w:rPr>
        <w:t xml:space="preserve"> political participation.</w:t>
      </w:r>
      <w:r>
        <w:rPr>
          <w:rFonts w:asciiTheme="minorBidi" w:hAnsiTheme="minorBidi"/>
          <w:sz w:val="24"/>
          <w:szCs w:val="24"/>
        </w:rPr>
        <w:t xml:space="preserve"> </w:t>
      </w:r>
      <w:r w:rsidRPr="00683735">
        <w:rPr>
          <w:rFonts w:asciiTheme="minorBidi" w:hAnsiTheme="minorBidi"/>
          <w:sz w:val="24"/>
          <w:szCs w:val="24"/>
        </w:rPr>
        <w:t xml:space="preserve">During this period, </w:t>
      </w:r>
      <w:r>
        <w:rPr>
          <w:rFonts w:asciiTheme="minorBidi" w:hAnsiTheme="minorBidi"/>
          <w:sz w:val="24"/>
          <w:szCs w:val="24"/>
        </w:rPr>
        <w:t>WATC</w:t>
      </w:r>
      <w:r w:rsidR="00786B0D">
        <w:rPr>
          <w:rFonts w:asciiTheme="minorBidi" w:hAnsiTheme="minorBidi"/>
          <w:sz w:val="24"/>
          <w:szCs w:val="24"/>
        </w:rPr>
        <w:t>,</w:t>
      </w:r>
      <w:r w:rsidRPr="00683735">
        <w:rPr>
          <w:rFonts w:asciiTheme="minorBidi" w:hAnsiTheme="minorBidi"/>
          <w:sz w:val="24"/>
          <w:szCs w:val="24"/>
        </w:rPr>
        <w:t xml:space="preserve"> has provided the</w:t>
      </w:r>
      <w:r w:rsidR="00942161">
        <w:rPr>
          <w:rFonts w:asciiTheme="minorBidi" w:hAnsiTheme="minorBidi"/>
          <w:sz w:val="24"/>
          <w:szCs w:val="24"/>
        </w:rPr>
        <w:t>m with a comprehensive program</w:t>
      </w:r>
      <w:r w:rsidRPr="00683735">
        <w:rPr>
          <w:rFonts w:asciiTheme="minorBidi" w:hAnsiTheme="minorBidi"/>
          <w:sz w:val="24"/>
          <w:szCs w:val="24"/>
        </w:rPr>
        <w:t xml:space="preserve"> in which they have acquired new skills, information and knowledge to prepare them for </w:t>
      </w:r>
      <w:r>
        <w:rPr>
          <w:rFonts w:asciiTheme="minorBidi" w:hAnsiTheme="minorBidi"/>
          <w:sz w:val="24"/>
          <w:szCs w:val="24"/>
        </w:rPr>
        <w:t>implementing</w:t>
      </w:r>
      <w:r w:rsidR="00786B0D">
        <w:rPr>
          <w:rFonts w:asciiTheme="minorBidi" w:hAnsiTheme="minorBidi"/>
          <w:sz w:val="24"/>
          <w:szCs w:val="24"/>
        </w:rPr>
        <w:t xml:space="preserve"> their own initiatives. The initiatives were implemented with </w:t>
      </w:r>
      <w:r w:rsidRPr="00683735">
        <w:rPr>
          <w:rFonts w:asciiTheme="minorBidi" w:hAnsiTheme="minorBidi"/>
          <w:sz w:val="24"/>
          <w:szCs w:val="24"/>
        </w:rPr>
        <w:t xml:space="preserve">the broad participation of grassroots institutions in the 20 locations. The initiatives were designed, planned and implemented by each group. </w:t>
      </w:r>
      <w:r w:rsidR="00786B0D">
        <w:rPr>
          <w:rFonts w:asciiTheme="minorBidi" w:hAnsiTheme="minorBidi"/>
          <w:sz w:val="24"/>
          <w:szCs w:val="24"/>
        </w:rPr>
        <w:t>The participants were</w:t>
      </w:r>
      <w:r w:rsidRPr="00683735">
        <w:rPr>
          <w:rFonts w:asciiTheme="minorBidi" w:hAnsiTheme="minorBidi"/>
          <w:sz w:val="24"/>
          <w:szCs w:val="24"/>
        </w:rPr>
        <w:t xml:space="preserve"> able to build on what </w:t>
      </w:r>
      <w:r>
        <w:rPr>
          <w:rFonts w:asciiTheme="minorBidi" w:hAnsiTheme="minorBidi"/>
          <w:sz w:val="24"/>
          <w:szCs w:val="24"/>
        </w:rPr>
        <w:t>they</w:t>
      </w:r>
      <w:r w:rsidR="00B879B4">
        <w:rPr>
          <w:rFonts w:asciiTheme="minorBidi" w:hAnsiTheme="minorBidi"/>
          <w:sz w:val="24"/>
          <w:szCs w:val="24"/>
        </w:rPr>
        <w:t xml:space="preserve"> have benefited. F</w:t>
      </w:r>
      <w:r w:rsidRPr="00683735">
        <w:rPr>
          <w:rFonts w:asciiTheme="minorBidi" w:hAnsiTheme="minorBidi"/>
          <w:sz w:val="24"/>
          <w:szCs w:val="24"/>
        </w:rPr>
        <w:t xml:space="preserve">or </w:t>
      </w:r>
      <w:r w:rsidR="00942161">
        <w:rPr>
          <w:rFonts w:asciiTheme="minorBidi" w:hAnsiTheme="minorBidi"/>
          <w:sz w:val="24"/>
          <w:szCs w:val="24"/>
        </w:rPr>
        <w:t xml:space="preserve">example in the village of Sa'ir in </w:t>
      </w:r>
      <w:r w:rsidRPr="00683735">
        <w:rPr>
          <w:rFonts w:asciiTheme="minorBidi" w:hAnsiTheme="minorBidi"/>
          <w:sz w:val="24"/>
          <w:szCs w:val="24"/>
        </w:rPr>
        <w:t xml:space="preserve">Hebron, the group formed a new body that was established </w:t>
      </w:r>
      <w:r w:rsidR="00B879B4">
        <w:rPr>
          <w:rFonts w:asciiTheme="minorBidi" w:hAnsiTheme="minorBidi"/>
          <w:sz w:val="24"/>
          <w:szCs w:val="24"/>
        </w:rPr>
        <w:t xml:space="preserve">by adding </w:t>
      </w:r>
      <w:r w:rsidR="00B879B4" w:rsidRPr="00683735">
        <w:rPr>
          <w:rFonts w:asciiTheme="minorBidi" w:hAnsiTheme="minorBidi"/>
          <w:sz w:val="24"/>
          <w:szCs w:val="24"/>
        </w:rPr>
        <w:t>new</w:t>
      </w:r>
      <w:r w:rsidRPr="00683735">
        <w:rPr>
          <w:rFonts w:asciiTheme="minorBidi" w:hAnsiTheme="minorBidi"/>
          <w:sz w:val="24"/>
          <w:szCs w:val="24"/>
        </w:rPr>
        <w:t xml:space="preserve"> members, and </w:t>
      </w:r>
      <w:r w:rsidR="005E682D">
        <w:rPr>
          <w:rFonts w:asciiTheme="minorBidi" w:hAnsiTheme="minorBidi"/>
          <w:sz w:val="24"/>
          <w:szCs w:val="24"/>
        </w:rPr>
        <w:t>are</w:t>
      </w:r>
      <w:r w:rsidRPr="00683735">
        <w:rPr>
          <w:rFonts w:asciiTheme="minorBidi" w:hAnsiTheme="minorBidi"/>
          <w:sz w:val="24"/>
          <w:szCs w:val="24"/>
        </w:rPr>
        <w:t xml:space="preserve"> working to </w:t>
      </w:r>
      <w:r w:rsidR="00942161">
        <w:rPr>
          <w:rFonts w:asciiTheme="minorBidi" w:hAnsiTheme="minorBidi"/>
          <w:sz w:val="24"/>
          <w:szCs w:val="24"/>
        </w:rPr>
        <w:t>spread</w:t>
      </w:r>
      <w:r w:rsidRPr="00683735">
        <w:rPr>
          <w:rFonts w:asciiTheme="minorBidi" w:hAnsiTheme="minorBidi"/>
          <w:sz w:val="24"/>
          <w:szCs w:val="24"/>
        </w:rPr>
        <w:t xml:space="preserve"> </w:t>
      </w:r>
      <w:r w:rsidR="00B879B4">
        <w:rPr>
          <w:rFonts w:asciiTheme="minorBidi" w:hAnsiTheme="minorBidi"/>
          <w:sz w:val="24"/>
          <w:szCs w:val="24"/>
        </w:rPr>
        <w:t xml:space="preserve">the spirit of </w:t>
      </w:r>
      <w:r w:rsidRPr="00683735">
        <w:rPr>
          <w:rFonts w:asciiTheme="minorBidi" w:hAnsiTheme="minorBidi"/>
          <w:sz w:val="24"/>
          <w:szCs w:val="24"/>
        </w:rPr>
        <w:t>volunteerism in the village and take advantage of youth</w:t>
      </w:r>
      <w:r w:rsidR="00942161">
        <w:rPr>
          <w:rFonts w:asciiTheme="minorBidi" w:hAnsiTheme="minorBidi"/>
          <w:sz w:val="24"/>
          <w:szCs w:val="24"/>
        </w:rPr>
        <w:t xml:space="preserve"> energies.</w:t>
      </w:r>
    </w:p>
    <w:p w:rsidR="00125DD7" w:rsidRPr="00646530" w:rsidRDefault="00125DD7" w:rsidP="00125DD7">
      <w:pPr>
        <w:spacing w:after="0" w:line="240" w:lineRule="auto"/>
        <w:jc w:val="both"/>
        <w:rPr>
          <w:rFonts w:asciiTheme="minorBidi" w:hAnsiTheme="minorBidi"/>
          <w:sz w:val="20"/>
          <w:szCs w:val="20"/>
          <w:rtl/>
        </w:rPr>
      </w:pPr>
    </w:p>
    <w:p w:rsidR="00B23B50" w:rsidRDefault="00A539CD" w:rsidP="00125DD7">
      <w:pPr>
        <w:spacing w:after="0" w:line="240" w:lineRule="auto"/>
        <w:jc w:val="both"/>
        <w:rPr>
          <w:rFonts w:asciiTheme="minorBidi" w:hAnsiTheme="minorBidi"/>
          <w:sz w:val="24"/>
          <w:szCs w:val="24"/>
        </w:rPr>
      </w:pPr>
      <w:r>
        <w:rPr>
          <w:rFonts w:asciiTheme="minorBidi" w:hAnsiTheme="minorBidi"/>
          <w:sz w:val="24"/>
          <w:szCs w:val="24"/>
        </w:rPr>
        <w:t>WATC</w:t>
      </w:r>
      <w:r w:rsidR="00125DD7">
        <w:rPr>
          <w:rFonts w:asciiTheme="minorBidi" w:hAnsiTheme="minorBidi"/>
          <w:sz w:val="24"/>
          <w:szCs w:val="24"/>
        </w:rPr>
        <w:t>, also implements</w:t>
      </w:r>
      <w:r w:rsidRPr="00A539CD">
        <w:rPr>
          <w:rFonts w:asciiTheme="minorBidi" w:hAnsiTheme="minorBidi"/>
          <w:sz w:val="24"/>
          <w:szCs w:val="24"/>
        </w:rPr>
        <w:t xml:space="preserve"> capacity </w:t>
      </w:r>
      <w:r>
        <w:rPr>
          <w:rFonts w:asciiTheme="minorBidi" w:hAnsiTheme="minorBidi"/>
          <w:sz w:val="24"/>
          <w:szCs w:val="24"/>
        </w:rPr>
        <w:t>building</w:t>
      </w:r>
      <w:r w:rsidRPr="00A539CD">
        <w:rPr>
          <w:rFonts w:asciiTheme="minorBidi" w:hAnsiTheme="minorBidi"/>
          <w:sz w:val="24"/>
          <w:szCs w:val="24"/>
        </w:rPr>
        <w:t xml:space="preserve"> project</w:t>
      </w:r>
      <w:r w:rsidR="0065783D">
        <w:rPr>
          <w:rFonts w:asciiTheme="minorBidi" w:hAnsiTheme="minorBidi"/>
          <w:sz w:val="24"/>
          <w:szCs w:val="24"/>
        </w:rPr>
        <w:t xml:space="preserve">s for youth. During 2107, the third generation of this project </w:t>
      </w:r>
      <w:r w:rsidR="00F45345">
        <w:rPr>
          <w:rFonts w:asciiTheme="minorBidi" w:hAnsiTheme="minorBidi"/>
          <w:sz w:val="24"/>
          <w:szCs w:val="24"/>
        </w:rPr>
        <w:t>targeted</w:t>
      </w:r>
      <w:r w:rsidRPr="00A539CD">
        <w:rPr>
          <w:rFonts w:asciiTheme="minorBidi" w:hAnsiTheme="minorBidi"/>
          <w:sz w:val="24"/>
          <w:szCs w:val="24"/>
        </w:rPr>
        <w:t xml:space="preserve"> 16 young </w:t>
      </w:r>
      <w:r>
        <w:rPr>
          <w:rFonts w:asciiTheme="minorBidi" w:hAnsiTheme="minorBidi"/>
          <w:sz w:val="24"/>
          <w:szCs w:val="24"/>
        </w:rPr>
        <w:t>wo</w:t>
      </w:r>
      <w:r w:rsidRPr="00A539CD">
        <w:rPr>
          <w:rFonts w:asciiTheme="minorBidi" w:hAnsiTheme="minorBidi"/>
          <w:sz w:val="24"/>
          <w:szCs w:val="24"/>
        </w:rPr>
        <w:t xml:space="preserve">men and </w:t>
      </w:r>
      <w:r w:rsidR="008D747F">
        <w:rPr>
          <w:rFonts w:asciiTheme="minorBidi" w:hAnsiTheme="minorBidi"/>
          <w:sz w:val="24"/>
          <w:szCs w:val="24"/>
        </w:rPr>
        <w:t>men</w:t>
      </w:r>
      <w:r w:rsidRPr="00A539CD">
        <w:rPr>
          <w:rFonts w:asciiTheme="minorBidi" w:hAnsiTheme="minorBidi"/>
          <w:sz w:val="24"/>
          <w:szCs w:val="24"/>
        </w:rPr>
        <w:t xml:space="preserve"> (10 </w:t>
      </w:r>
      <w:r>
        <w:rPr>
          <w:rFonts w:asciiTheme="minorBidi" w:hAnsiTheme="minorBidi"/>
          <w:sz w:val="24"/>
          <w:szCs w:val="24"/>
        </w:rPr>
        <w:t>females</w:t>
      </w:r>
      <w:r w:rsidRPr="00A539CD">
        <w:rPr>
          <w:rFonts w:asciiTheme="minorBidi" w:hAnsiTheme="minorBidi"/>
          <w:sz w:val="24"/>
          <w:szCs w:val="24"/>
        </w:rPr>
        <w:t xml:space="preserve"> and 6 males)</w:t>
      </w:r>
      <w:r w:rsidR="008D747F">
        <w:rPr>
          <w:rFonts w:asciiTheme="minorBidi" w:hAnsiTheme="minorBidi"/>
          <w:sz w:val="24"/>
          <w:szCs w:val="24"/>
        </w:rPr>
        <w:t xml:space="preserve">. The project spreads over a period of </w:t>
      </w:r>
      <w:r w:rsidRPr="00A539CD">
        <w:rPr>
          <w:rFonts w:asciiTheme="minorBidi" w:hAnsiTheme="minorBidi"/>
          <w:sz w:val="24"/>
          <w:szCs w:val="24"/>
        </w:rPr>
        <w:t xml:space="preserve">18 months to empower </w:t>
      </w:r>
      <w:r w:rsidR="008D747F">
        <w:rPr>
          <w:rFonts w:asciiTheme="minorBidi" w:hAnsiTheme="minorBidi"/>
          <w:sz w:val="24"/>
          <w:szCs w:val="24"/>
        </w:rPr>
        <w:t>the youth</w:t>
      </w:r>
      <w:r w:rsidRPr="00A539CD">
        <w:rPr>
          <w:rFonts w:asciiTheme="minorBidi" w:hAnsiTheme="minorBidi"/>
          <w:sz w:val="24"/>
          <w:szCs w:val="24"/>
        </w:rPr>
        <w:t xml:space="preserve"> and raise their awareness of their issues, community issues and </w:t>
      </w:r>
      <w:r w:rsidR="008D747F" w:rsidRPr="00A539CD">
        <w:rPr>
          <w:rFonts w:asciiTheme="minorBidi" w:hAnsiTheme="minorBidi"/>
          <w:sz w:val="24"/>
          <w:szCs w:val="24"/>
        </w:rPr>
        <w:t>women</w:t>
      </w:r>
      <w:r w:rsidR="008D747F">
        <w:rPr>
          <w:rFonts w:asciiTheme="minorBidi" w:hAnsiTheme="minorBidi"/>
          <w:sz w:val="24"/>
          <w:szCs w:val="24"/>
        </w:rPr>
        <w:t xml:space="preserve">’s </w:t>
      </w:r>
      <w:r w:rsidRPr="00A539CD">
        <w:rPr>
          <w:rFonts w:asciiTheme="minorBidi" w:hAnsiTheme="minorBidi"/>
          <w:sz w:val="24"/>
          <w:szCs w:val="24"/>
        </w:rPr>
        <w:t>issue</w:t>
      </w:r>
      <w:r w:rsidR="008D747F">
        <w:rPr>
          <w:rFonts w:asciiTheme="minorBidi" w:hAnsiTheme="minorBidi"/>
          <w:sz w:val="24"/>
          <w:szCs w:val="24"/>
        </w:rPr>
        <w:t>s</w:t>
      </w:r>
      <w:r w:rsidRPr="00A539CD">
        <w:rPr>
          <w:rFonts w:asciiTheme="minorBidi" w:hAnsiTheme="minorBidi"/>
          <w:sz w:val="24"/>
          <w:szCs w:val="24"/>
        </w:rPr>
        <w:t>, giving them practical experience to benefit them in their future careers</w:t>
      </w:r>
      <w:r w:rsidR="008D747F">
        <w:rPr>
          <w:rFonts w:asciiTheme="minorBidi" w:hAnsiTheme="minorBidi"/>
          <w:sz w:val="24"/>
          <w:szCs w:val="24"/>
        </w:rPr>
        <w:t>. Also this project</w:t>
      </w:r>
      <w:r w:rsidRPr="00A539CD">
        <w:rPr>
          <w:rFonts w:asciiTheme="minorBidi" w:hAnsiTheme="minorBidi"/>
          <w:sz w:val="24"/>
          <w:szCs w:val="24"/>
        </w:rPr>
        <w:t xml:space="preserve"> created a vibrant and active group in public matter</w:t>
      </w:r>
      <w:r w:rsidR="008D747F">
        <w:rPr>
          <w:rFonts w:asciiTheme="minorBidi" w:hAnsiTheme="minorBidi"/>
          <w:sz w:val="24"/>
          <w:szCs w:val="24"/>
        </w:rPr>
        <w:t>s</w:t>
      </w:r>
      <w:r w:rsidR="0065783D">
        <w:rPr>
          <w:rFonts w:asciiTheme="minorBidi" w:hAnsiTheme="minorBidi"/>
          <w:sz w:val="24"/>
          <w:szCs w:val="24"/>
        </w:rPr>
        <w:t>.</w:t>
      </w:r>
    </w:p>
    <w:p w:rsidR="0065783D" w:rsidRPr="00646530" w:rsidRDefault="0065783D" w:rsidP="007F6949">
      <w:pPr>
        <w:spacing w:after="0" w:line="240" w:lineRule="auto"/>
        <w:rPr>
          <w:rFonts w:asciiTheme="minorBidi" w:hAnsiTheme="minorBidi"/>
          <w:sz w:val="20"/>
          <w:szCs w:val="20"/>
        </w:rPr>
      </w:pPr>
    </w:p>
    <w:p w:rsidR="0065783D" w:rsidRDefault="008D747F" w:rsidP="00601BD6">
      <w:pPr>
        <w:pStyle w:val="ListParagraph"/>
        <w:spacing w:after="0" w:line="240" w:lineRule="auto"/>
        <w:ind w:left="0"/>
        <w:jc w:val="both"/>
        <w:rPr>
          <w:rFonts w:asciiTheme="minorBidi" w:hAnsiTheme="minorBidi"/>
          <w:sz w:val="24"/>
          <w:szCs w:val="24"/>
          <w:lang w:bidi="ar-JO"/>
        </w:rPr>
      </w:pPr>
      <w:r>
        <w:rPr>
          <w:rFonts w:asciiTheme="minorBidi" w:hAnsiTheme="minorBidi"/>
          <w:sz w:val="24"/>
          <w:szCs w:val="24"/>
        </w:rPr>
        <w:t>Furthermore, WATC reached young girls in a</w:t>
      </w:r>
      <w:r w:rsidR="0065783D">
        <w:rPr>
          <w:rFonts w:asciiTheme="minorBidi" w:hAnsiTheme="minorBidi"/>
          <w:sz w:val="24"/>
          <w:szCs w:val="24"/>
        </w:rPr>
        <w:t xml:space="preserve"> first </w:t>
      </w:r>
      <w:r>
        <w:rPr>
          <w:rFonts w:asciiTheme="minorBidi" w:hAnsiTheme="minorBidi"/>
          <w:sz w:val="24"/>
          <w:szCs w:val="24"/>
        </w:rPr>
        <w:t xml:space="preserve">of its kind </w:t>
      </w:r>
      <w:r w:rsidR="0065783D">
        <w:rPr>
          <w:rFonts w:asciiTheme="minorBidi" w:hAnsiTheme="minorBidi"/>
          <w:sz w:val="24"/>
          <w:szCs w:val="24"/>
        </w:rPr>
        <w:t>project targeting young girls and their mothers through sports activities.</w:t>
      </w:r>
      <w:r w:rsidR="00601BD6">
        <w:rPr>
          <w:rFonts w:asciiTheme="minorBidi" w:hAnsiTheme="minorBidi"/>
          <w:sz w:val="24"/>
          <w:szCs w:val="24"/>
        </w:rPr>
        <w:t xml:space="preserve"> The project aimed at helping </w:t>
      </w:r>
      <w:r w:rsidR="00601BD6" w:rsidRPr="00601BD6">
        <w:rPr>
          <w:rFonts w:asciiTheme="minorBidi" w:hAnsiTheme="minorBidi"/>
          <w:sz w:val="24"/>
          <w:szCs w:val="24"/>
        </w:rPr>
        <w:t>children release stress and trauma through sports as well as increase feelings of physical and mental well-being; to improve their behavioral attitude through reducing levels of violence at schools as well as local community; to help in building their positive self- esteem.</w:t>
      </w:r>
      <w:r w:rsidR="00601BD6">
        <w:rPr>
          <w:rFonts w:asciiTheme="minorBidi" w:hAnsiTheme="minorBidi"/>
          <w:sz w:val="24"/>
          <w:szCs w:val="24"/>
        </w:rPr>
        <w:t xml:space="preserve"> WATC</w:t>
      </w:r>
      <w:r w:rsidR="00125DD7">
        <w:rPr>
          <w:rFonts w:asciiTheme="minorBidi" w:hAnsiTheme="minorBidi"/>
          <w:sz w:val="24"/>
          <w:szCs w:val="24"/>
        </w:rPr>
        <w:t>,</w:t>
      </w:r>
      <w:r w:rsidR="00601BD6">
        <w:rPr>
          <w:rFonts w:asciiTheme="minorBidi" w:hAnsiTheme="minorBidi"/>
          <w:sz w:val="24"/>
          <w:szCs w:val="24"/>
        </w:rPr>
        <w:t xml:space="preserve"> </w:t>
      </w:r>
      <w:r w:rsidR="0065783D">
        <w:rPr>
          <w:rFonts w:asciiTheme="minorBidi" w:hAnsiTheme="minorBidi"/>
          <w:sz w:val="24"/>
          <w:szCs w:val="24"/>
        </w:rPr>
        <w:t xml:space="preserve">reached 240 girls from 2 schools; 120 participated in football and 120 others participated in bicycle riding. The project provided awareness sessions on </w:t>
      </w:r>
      <w:r w:rsidR="0065783D" w:rsidRPr="003C04D9">
        <w:rPr>
          <w:rFonts w:asciiTheme="minorBidi" w:hAnsiTheme="minorBidi"/>
          <w:sz w:val="24"/>
          <w:szCs w:val="24"/>
          <w:lang w:bidi="ar-JO"/>
        </w:rPr>
        <w:t>nutrition, reproductive health and psychological support</w:t>
      </w:r>
      <w:r w:rsidR="0065783D" w:rsidRPr="00125DD7">
        <w:rPr>
          <w:rFonts w:asciiTheme="minorBidi" w:hAnsiTheme="minorBidi"/>
          <w:sz w:val="24"/>
          <w:szCs w:val="24"/>
          <w:lang w:bidi="ar-JO"/>
        </w:rPr>
        <w:t>. WATC intends to invest in these young girls in future activities and train them as activists in their communities and young leaders.</w:t>
      </w:r>
    </w:p>
    <w:p w:rsidR="00870559" w:rsidRDefault="00870559" w:rsidP="00601BD6">
      <w:pPr>
        <w:pStyle w:val="ListParagraph"/>
        <w:spacing w:after="0" w:line="240" w:lineRule="auto"/>
        <w:ind w:left="0"/>
        <w:jc w:val="both"/>
        <w:rPr>
          <w:rFonts w:asciiTheme="minorBidi" w:hAnsiTheme="minorBidi"/>
          <w:sz w:val="24"/>
          <w:szCs w:val="24"/>
          <w:lang w:bidi="ar-JO"/>
        </w:rPr>
      </w:pPr>
    </w:p>
    <w:tbl>
      <w:tblPr>
        <w:tblStyle w:val="TableGrid"/>
        <w:bidiVisual/>
        <w:tblW w:w="0" w:type="auto"/>
        <w:tblLook w:val="04A0" w:firstRow="1" w:lastRow="0" w:firstColumn="1" w:lastColumn="0" w:noHBand="0" w:noVBand="1"/>
      </w:tblPr>
      <w:tblGrid>
        <w:gridCol w:w="9350"/>
      </w:tblGrid>
      <w:tr w:rsidR="00D40A22" w:rsidRPr="003C04D9" w:rsidTr="009D127C">
        <w:tc>
          <w:tcPr>
            <w:tcW w:w="9350" w:type="dxa"/>
            <w:shd w:val="clear" w:color="auto" w:fill="FBE4D5" w:themeFill="accent2" w:themeFillTint="33"/>
          </w:tcPr>
          <w:p w:rsidR="007F6949" w:rsidRDefault="007F6949" w:rsidP="007F6949">
            <w:pPr>
              <w:spacing w:after="0" w:line="240" w:lineRule="auto"/>
              <w:rPr>
                <w:rFonts w:asciiTheme="minorBidi" w:hAnsiTheme="minorBidi"/>
                <w:b/>
                <w:bCs/>
                <w:sz w:val="24"/>
                <w:szCs w:val="24"/>
              </w:rPr>
            </w:pPr>
            <w:r w:rsidRPr="007F6949">
              <w:rPr>
                <w:rFonts w:asciiTheme="minorBidi" w:hAnsiTheme="minorBidi"/>
                <w:b/>
                <w:bCs/>
                <w:sz w:val="24"/>
                <w:szCs w:val="24"/>
              </w:rPr>
              <w:t>Strategic Objective 3: To promote women's right</w:t>
            </w:r>
            <w:r w:rsidR="00870559">
              <w:rPr>
                <w:rFonts w:asciiTheme="minorBidi" w:hAnsiTheme="minorBidi"/>
                <w:b/>
                <w:bCs/>
                <w:sz w:val="24"/>
                <w:szCs w:val="24"/>
              </w:rPr>
              <w:t>s and participation in the labo</w:t>
            </w:r>
            <w:r w:rsidRPr="007F6949">
              <w:rPr>
                <w:rFonts w:asciiTheme="minorBidi" w:hAnsiTheme="minorBidi"/>
                <w:b/>
                <w:bCs/>
                <w:sz w:val="24"/>
                <w:szCs w:val="24"/>
              </w:rPr>
              <w:t>r market</w:t>
            </w:r>
          </w:p>
          <w:p w:rsidR="00D40A22" w:rsidRPr="00646530" w:rsidRDefault="00D40A22" w:rsidP="007F6949">
            <w:pPr>
              <w:bidi/>
              <w:spacing w:after="0" w:line="240" w:lineRule="auto"/>
              <w:rPr>
                <w:rFonts w:asciiTheme="minorBidi" w:hAnsiTheme="minorBidi"/>
                <w:sz w:val="24"/>
                <w:szCs w:val="24"/>
                <w:rtl/>
              </w:rPr>
            </w:pPr>
          </w:p>
        </w:tc>
      </w:tr>
      <w:tr w:rsidR="00D40A22" w:rsidRPr="003C04D9" w:rsidTr="009D127C">
        <w:tc>
          <w:tcPr>
            <w:tcW w:w="9350" w:type="dxa"/>
            <w:shd w:val="clear" w:color="auto" w:fill="FBE4D5" w:themeFill="accent2" w:themeFillTint="33"/>
          </w:tcPr>
          <w:p w:rsidR="007F6949" w:rsidRDefault="007F6949" w:rsidP="007F6949">
            <w:pPr>
              <w:spacing w:after="0" w:line="240" w:lineRule="auto"/>
              <w:rPr>
                <w:rFonts w:asciiTheme="minorBidi" w:hAnsiTheme="minorBidi"/>
                <w:sz w:val="24"/>
                <w:szCs w:val="24"/>
              </w:rPr>
            </w:pPr>
            <w:r>
              <w:rPr>
                <w:rFonts w:asciiTheme="minorBidi" w:hAnsiTheme="minorBidi"/>
                <w:sz w:val="24"/>
                <w:szCs w:val="24"/>
              </w:rPr>
              <w:t>3</w:t>
            </w:r>
            <w:r w:rsidRPr="007F6949">
              <w:rPr>
                <w:rFonts w:asciiTheme="minorBidi" w:hAnsiTheme="minorBidi"/>
                <w:sz w:val="24"/>
                <w:szCs w:val="24"/>
              </w:rPr>
              <w:t>-1 long-term result: entrepreneurs and small business owners have access to resources and markets</w:t>
            </w:r>
          </w:p>
          <w:p w:rsidR="00D40A22" w:rsidRPr="003C04D9" w:rsidRDefault="00D40A22" w:rsidP="00870559">
            <w:pPr>
              <w:bidi/>
              <w:spacing w:after="0" w:line="240" w:lineRule="auto"/>
              <w:rPr>
                <w:rFonts w:asciiTheme="minorBidi" w:hAnsiTheme="minorBidi"/>
                <w:sz w:val="24"/>
                <w:szCs w:val="24"/>
                <w:rtl/>
              </w:rPr>
            </w:pPr>
          </w:p>
        </w:tc>
      </w:tr>
    </w:tbl>
    <w:p w:rsidR="00DC60F3" w:rsidRPr="00646530" w:rsidRDefault="00DC60F3" w:rsidP="00870559">
      <w:pPr>
        <w:spacing w:after="0" w:line="240" w:lineRule="auto"/>
        <w:jc w:val="both"/>
        <w:rPr>
          <w:rFonts w:asciiTheme="minorBidi" w:eastAsiaTheme="minorHAnsi" w:hAnsiTheme="minorBidi"/>
          <w:b/>
          <w:bCs/>
          <w:sz w:val="20"/>
          <w:szCs w:val="20"/>
        </w:rPr>
      </w:pPr>
    </w:p>
    <w:p w:rsidR="00646530" w:rsidRDefault="00DC60F3" w:rsidP="00646530">
      <w:pPr>
        <w:spacing w:after="0" w:line="240" w:lineRule="auto"/>
        <w:jc w:val="both"/>
        <w:rPr>
          <w:rFonts w:asciiTheme="minorBidi" w:eastAsiaTheme="minorHAnsi" w:hAnsiTheme="minorBidi"/>
          <w:sz w:val="24"/>
          <w:szCs w:val="24"/>
        </w:rPr>
      </w:pPr>
      <w:r>
        <w:rPr>
          <w:rFonts w:asciiTheme="minorBidi" w:eastAsiaTheme="minorHAnsi" w:hAnsiTheme="minorBidi"/>
          <w:b/>
          <w:bCs/>
          <w:sz w:val="24"/>
          <w:szCs w:val="24"/>
        </w:rPr>
        <w:t>Support to</w:t>
      </w:r>
      <w:r w:rsidR="007F6949" w:rsidRPr="007F6949">
        <w:rPr>
          <w:rFonts w:asciiTheme="minorBidi" w:eastAsiaTheme="minorHAnsi" w:hAnsiTheme="minorBidi"/>
          <w:b/>
          <w:bCs/>
          <w:sz w:val="24"/>
          <w:szCs w:val="24"/>
        </w:rPr>
        <w:t xml:space="preserve"> women's cooperatives and the development of their products</w:t>
      </w:r>
      <w:r w:rsidR="007F6949" w:rsidRPr="007F6949">
        <w:rPr>
          <w:rFonts w:asciiTheme="minorBidi" w:eastAsiaTheme="minorHAnsi" w:hAnsiTheme="minorBidi"/>
          <w:sz w:val="24"/>
          <w:szCs w:val="24"/>
        </w:rPr>
        <w:t xml:space="preserve"> </w:t>
      </w:r>
    </w:p>
    <w:p w:rsidR="007F6949" w:rsidRPr="00BE06FE" w:rsidRDefault="007F6949" w:rsidP="00646530">
      <w:pPr>
        <w:spacing w:after="0" w:line="240" w:lineRule="auto"/>
        <w:jc w:val="both"/>
        <w:rPr>
          <w:rFonts w:asciiTheme="minorBidi" w:eastAsiaTheme="minorHAnsi" w:hAnsiTheme="minorBidi"/>
          <w:sz w:val="24"/>
          <w:szCs w:val="24"/>
        </w:rPr>
      </w:pPr>
      <w:r>
        <w:rPr>
          <w:rFonts w:asciiTheme="minorBidi" w:eastAsiaTheme="minorHAnsi" w:hAnsiTheme="minorBidi"/>
          <w:sz w:val="24"/>
          <w:szCs w:val="24"/>
        </w:rPr>
        <w:lastRenderedPageBreak/>
        <w:t xml:space="preserve">As part of </w:t>
      </w:r>
      <w:r w:rsidR="00870559">
        <w:rPr>
          <w:rFonts w:asciiTheme="minorBidi" w:eastAsiaTheme="minorHAnsi" w:hAnsiTheme="minorBidi"/>
          <w:sz w:val="24"/>
          <w:szCs w:val="24"/>
        </w:rPr>
        <w:t xml:space="preserve">the </w:t>
      </w:r>
      <w:r>
        <w:rPr>
          <w:rFonts w:asciiTheme="minorBidi" w:eastAsiaTheme="minorHAnsi" w:hAnsiTheme="minorBidi"/>
          <w:sz w:val="24"/>
          <w:szCs w:val="24"/>
        </w:rPr>
        <w:t xml:space="preserve">activities </w:t>
      </w:r>
      <w:r w:rsidR="00870559">
        <w:rPr>
          <w:rFonts w:asciiTheme="minorBidi" w:eastAsiaTheme="minorHAnsi" w:hAnsiTheme="minorBidi"/>
          <w:sz w:val="24"/>
          <w:szCs w:val="24"/>
        </w:rPr>
        <w:t>of WATC, for</w:t>
      </w:r>
      <w:r w:rsidRPr="007F6949">
        <w:rPr>
          <w:rFonts w:asciiTheme="minorBidi" w:eastAsiaTheme="minorHAnsi" w:hAnsiTheme="minorBidi"/>
          <w:sz w:val="24"/>
          <w:szCs w:val="24"/>
        </w:rPr>
        <w:t xml:space="preserve"> promoting women's participation in the labor market, </w:t>
      </w:r>
      <w:r w:rsidR="00870559" w:rsidRPr="007F6949">
        <w:rPr>
          <w:rFonts w:asciiTheme="minorBidi" w:eastAsiaTheme="minorHAnsi" w:hAnsiTheme="minorBidi"/>
          <w:sz w:val="24"/>
          <w:szCs w:val="24"/>
        </w:rPr>
        <w:t>effort</w:t>
      </w:r>
      <w:r w:rsidR="00870559">
        <w:rPr>
          <w:rFonts w:asciiTheme="minorBidi" w:eastAsiaTheme="minorHAnsi" w:hAnsiTheme="minorBidi"/>
          <w:sz w:val="24"/>
          <w:szCs w:val="24"/>
        </w:rPr>
        <w:t>s continued</w:t>
      </w:r>
      <w:r>
        <w:rPr>
          <w:rFonts w:asciiTheme="minorBidi" w:eastAsiaTheme="minorHAnsi" w:hAnsiTheme="minorBidi"/>
          <w:sz w:val="24"/>
          <w:szCs w:val="24"/>
        </w:rPr>
        <w:t xml:space="preserve"> </w:t>
      </w:r>
      <w:r w:rsidR="00CA3FD6">
        <w:rPr>
          <w:rFonts w:asciiTheme="minorBidi" w:eastAsiaTheme="minorHAnsi" w:hAnsiTheme="minorBidi"/>
          <w:sz w:val="24"/>
          <w:szCs w:val="24"/>
        </w:rPr>
        <w:t>for the</w:t>
      </w:r>
      <w:r w:rsidRPr="007F6949">
        <w:rPr>
          <w:rFonts w:asciiTheme="minorBidi" w:eastAsiaTheme="minorHAnsi" w:hAnsiTheme="minorBidi"/>
          <w:sz w:val="24"/>
          <w:szCs w:val="24"/>
        </w:rPr>
        <w:t xml:space="preserve"> support</w:t>
      </w:r>
      <w:r w:rsidR="00CA3FD6">
        <w:rPr>
          <w:rFonts w:asciiTheme="minorBidi" w:eastAsiaTheme="minorHAnsi" w:hAnsiTheme="minorBidi"/>
          <w:sz w:val="24"/>
          <w:szCs w:val="24"/>
        </w:rPr>
        <w:t xml:space="preserve"> of</w:t>
      </w:r>
      <w:r w:rsidRPr="007F6949">
        <w:rPr>
          <w:rFonts w:asciiTheme="minorBidi" w:eastAsiaTheme="minorHAnsi" w:hAnsiTheme="minorBidi"/>
          <w:sz w:val="24"/>
          <w:szCs w:val="24"/>
        </w:rPr>
        <w:t xml:space="preserve"> 35 </w:t>
      </w:r>
      <w:r w:rsidR="00870559">
        <w:rPr>
          <w:rFonts w:asciiTheme="minorBidi" w:eastAsiaTheme="minorHAnsi" w:hAnsiTheme="minorBidi"/>
          <w:sz w:val="24"/>
          <w:szCs w:val="24"/>
        </w:rPr>
        <w:t xml:space="preserve">women’s </w:t>
      </w:r>
      <w:r w:rsidRPr="007F6949">
        <w:rPr>
          <w:rFonts w:asciiTheme="minorBidi" w:eastAsiaTheme="minorHAnsi" w:hAnsiTheme="minorBidi"/>
          <w:sz w:val="24"/>
          <w:szCs w:val="24"/>
        </w:rPr>
        <w:t xml:space="preserve">cooperative in Gaza and the </w:t>
      </w:r>
      <w:r w:rsidR="00601BD6">
        <w:rPr>
          <w:rFonts w:asciiTheme="minorBidi" w:eastAsiaTheme="minorHAnsi" w:hAnsiTheme="minorBidi"/>
          <w:sz w:val="24"/>
          <w:szCs w:val="24"/>
        </w:rPr>
        <w:t>West B</w:t>
      </w:r>
      <w:r w:rsidRPr="007F6949">
        <w:rPr>
          <w:rFonts w:asciiTheme="minorBidi" w:eastAsiaTheme="minorHAnsi" w:hAnsiTheme="minorBidi"/>
          <w:sz w:val="24"/>
          <w:szCs w:val="24"/>
        </w:rPr>
        <w:t>ank</w:t>
      </w:r>
      <w:r w:rsidR="00870559">
        <w:rPr>
          <w:rFonts w:asciiTheme="minorBidi" w:eastAsiaTheme="minorHAnsi" w:hAnsiTheme="minorBidi"/>
          <w:sz w:val="24"/>
          <w:szCs w:val="24"/>
        </w:rPr>
        <w:t xml:space="preserve"> for building their capacities, and </w:t>
      </w:r>
      <w:r w:rsidR="00601BD6">
        <w:rPr>
          <w:rFonts w:asciiTheme="minorBidi" w:eastAsiaTheme="minorHAnsi" w:hAnsiTheme="minorBidi"/>
          <w:sz w:val="24"/>
          <w:szCs w:val="24"/>
        </w:rPr>
        <w:t>developing and</w:t>
      </w:r>
      <w:r w:rsidRPr="007F6949">
        <w:rPr>
          <w:rFonts w:asciiTheme="minorBidi" w:eastAsiaTheme="minorHAnsi" w:hAnsiTheme="minorBidi"/>
          <w:sz w:val="24"/>
          <w:szCs w:val="24"/>
        </w:rPr>
        <w:t xml:space="preserve"> marketing </w:t>
      </w:r>
      <w:r w:rsidR="00601BD6">
        <w:rPr>
          <w:rFonts w:asciiTheme="minorBidi" w:eastAsiaTheme="minorHAnsi" w:hAnsiTheme="minorBidi"/>
          <w:sz w:val="24"/>
          <w:szCs w:val="24"/>
        </w:rPr>
        <w:t xml:space="preserve">their </w:t>
      </w:r>
      <w:r w:rsidRPr="007F6949">
        <w:rPr>
          <w:rFonts w:asciiTheme="minorBidi" w:eastAsiaTheme="minorHAnsi" w:hAnsiTheme="minorBidi"/>
          <w:sz w:val="24"/>
          <w:szCs w:val="24"/>
        </w:rPr>
        <w:t xml:space="preserve">products. This intervention came after </w:t>
      </w:r>
      <w:r w:rsidR="00601BD6">
        <w:rPr>
          <w:rFonts w:asciiTheme="minorBidi" w:eastAsiaTheme="minorHAnsi" w:hAnsiTheme="minorBidi"/>
          <w:sz w:val="24"/>
          <w:szCs w:val="24"/>
        </w:rPr>
        <w:t>WATC</w:t>
      </w:r>
      <w:r w:rsidRPr="007F6949">
        <w:rPr>
          <w:rFonts w:asciiTheme="minorBidi" w:eastAsiaTheme="minorHAnsi" w:hAnsiTheme="minorBidi"/>
          <w:sz w:val="24"/>
          <w:szCs w:val="24"/>
        </w:rPr>
        <w:t xml:space="preserve"> conducted a study to examine the extent of political participation of women with economic activity in cooperatives</w:t>
      </w:r>
      <w:r w:rsidRPr="00BE06FE">
        <w:rPr>
          <w:rFonts w:asciiTheme="minorBidi" w:eastAsiaTheme="minorHAnsi" w:hAnsiTheme="minorBidi"/>
          <w:sz w:val="24"/>
          <w:szCs w:val="24"/>
          <w:rtl/>
        </w:rPr>
        <w:t>.</w:t>
      </w:r>
      <w:r w:rsidRPr="00BE06FE">
        <w:rPr>
          <w:rFonts w:asciiTheme="minorBidi" w:eastAsiaTheme="minorHAnsi" w:hAnsiTheme="minorBidi"/>
          <w:sz w:val="24"/>
          <w:szCs w:val="24"/>
        </w:rPr>
        <w:t xml:space="preserve"> </w:t>
      </w:r>
      <w:r w:rsidR="00BE06FE" w:rsidRPr="00BE06FE">
        <w:rPr>
          <w:rFonts w:asciiTheme="minorBidi" w:eastAsiaTheme="minorHAnsi" w:hAnsiTheme="minorBidi"/>
          <w:sz w:val="24"/>
          <w:szCs w:val="24"/>
        </w:rPr>
        <w:t xml:space="preserve">In its work with cooperatives, </w:t>
      </w:r>
      <w:r w:rsidR="00BE06FE">
        <w:rPr>
          <w:rFonts w:asciiTheme="minorBidi" w:eastAsiaTheme="minorHAnsi" w:hAnsiTheme="minorBidi"/>
          <w:sz w:val="24"/>
          <w:szCs w:val="24"/>
        </w:rPr>
        <w:t>WATC</w:t>
      </w:r>
      <w:r w:rsidR="00BE06FE" w:rsidRPr="00BE06FE">
        <w:rPr>
          <w:rFonts w:asciiTheme="minorBidi" w:eastAsiaTheme="minorHAnsi" w:hAnsiTheme="minorBidi"/>
          <w:sz w:val="24"/>
          <w:szCs w:val="24"/>
        </w:rPr>
        <w:t xml:space="preserve"> believes that the cooperative is a place to claim rights and develop the status quo, and therefore </w:t>
      </w:r>
      <w:r w:rsidR="00601BD6">
        <w:rPr>
          <w:rFonts w:asciiTheme="minorBidi" w:eastAsiaTheme="minorHAnsi" w:hAnsiTheme="minorBidi"/>
          <w:sz w:val="24"/>
          <w:szCs w:val="24"/>
        </w:rPr>
        <w:t>we work</w:t>
      </w:r>
      <w:r w:rsidR="00BE06FE" w:rsidRPr="00BE06FE">
        <w:rPr>
          <w:rFonts w:asciiTheme="minorBidi" w:eastAsiaTheme="minorHAnsi" w:hAnsiTheme="minorBidi"/>
          <w:sz w:val="24"/>
          <w:szCs w:val="24"/>
        </w:rPr>
        <w:t xml:space="preserve"> with women as groups, in order to consolidate the c</w:t>
      </w:r>
      <w:r w:rsidR="00DC60F3">
        <w:rPr>
          <w:rFonts w:asciiTheme="minorBidi" w:eastAsiaTheme="minorHAnsi" w:hAnsiTheme="minorBidi"/>
          <w:sz w:val="24"/>
          <w:szCs w:val="24"/>
        </w:rPr>
        <w:t>o</w:t>
      </w:r>
      <w:r w:rsidR="00BE06FE" w:rsidRPr="00BE06FE">
        <w:rPr>
          <w:rFonts w:asciiTheme="minorBidi" w:eastAsiaTheme="minorHAnsi" w:hAnsiTheme="minorBidi"/>
          <w:sz w:val="24"/>
          <w:szCs w:val="24"/>
        </w:rPr>
        <w:t xml:space="preserve">ncept of </w:t>
      </w:r>
      <w:r w:rsidR="00BE06FE">
        <w:rPr>
          <w:rFonts w:asciiTheme="minorBidi" w:eastAsiaTheme="minorHAnsi" w:hAnsiTheme="minorBidi"/>
          <w:sz w:val="24"/>
          <w:szCs w:val="24"/>
        </w:rPr>
        <w:t xml:space="preserve">the </w:t>
      </w:r>
      <w:r w:rsidR="00BE06FE" w:rsidRPr="00BE06FE">
        <w:rPr>
          <w:rFonts w:asciiTheme="minorBidi" w:eastAsiaTheme="minorHAnsi" w:hAnsiTheme="minorBidi"/>
          <w:sz w:val="24"/>
          <w:szCs w:val="24"/>
        </w:rPr>
        <w:t xml:space="preserve">collective and develop a common conscience among women, thereby increasing their ability to </w:t>
      </w:r>
      <w:r w:rsidR="00BE06FE">
        <w:rPr>
          <w:rFonts w:asciiTheme="minorBidi" w:eastAsiaTheme="minorHAnsi" w:hAnsiTheme="minorBidi"/>
          <w:sz w:val="24"/>
          <w:szCs w:val="24"/>
        </w:rPr>
        <w:t xml:space="preserve">get </w:t>
      </w:r>
      <w:r w:rsidR="00BE06FE" w:rsidRPr="00BE06FE">
        <w:rPr>
          <w:rFonts w:asciiTheme="minorBidi" w:eastAsiaTheme="minorHAnsi" w:hAnsiTheme="minorBidi"/>
          <w:sz w:val="24"/>
          <w:szCs w:val="24"/>
        </w:rPr>
        <w:t>organize</w:t>
      </w:r>
      <w:r w:rsidR="00BE06FE">
        <w:rPr>
          <w:rFonts w:asciiTheme="minorBidi" w:eastAsiaTheme="minorHAnsi" w:hAnsiTheme="minorBidi"/>
          <w:sz w:val="24"/>
          <w:szCs w:val="24"/>
        </w:rPr>
        <w:t>d</w:t>
      </w:r>
      <w:r w:rsidR="00BE06FE" w:rsidRPr="00BE06FE">
        <w:rPr>
          <w:rFonts w:asciiTheme="minorBidi" w:eastAsiaTheme="minorHAnsi" w:hAnsiTheme="minorBidi"/>
          <w:sz w:val="24"/>
          <w:szCs w:val="24"/>
        </w:rPr>
        <w:t>.</w:t>
      </w:r>
      <w:r w:rsidR="00BE06FE">
        <w:rPr>
          <w:rFonts w:asciiTheme="minorBidi" w:eastAsiaTheme="minorHAnsi" w:hAnsiTheme="minorBidi"/>
          <w:sz w:val="24"/>
          <w:szCs w:val="24"/>
        </w:rPr>
        <w:t xml:space="preserve"> </w:t>
      </w:r>
      <w:r w:rsidR="00BE06FE" w:rsidRPr="00BE06FE">
        <w:rPr>
          <w:rFonts w:asciiTheme="minorBidi" w:eastAsiaTheme="minorHAnsi" w:hAnsiTheme="minorBidi"/>
          <w:sz w:val="24"/>
          <w:szCs w:val="24"/>
        </w:rPr>
        <w:t>The marketing support comes after a capacity-building program</w:t>
      </w:r>
      <w:r w:rsidR="00BE06FE">
        <w:rPr>
          <w:rFonts w:asciiTheme="minorBidi" w:eastAsiaTheme="minorHAnsi" w:hAnsiTheme="minorBidi"/>
          <w:sz w:val="24"/>
          <w:szCs w:val="24"/>
        </w:rPr>
        <w:t xml:space="preserve"> which h</w:t>
      </w:r>
      <w:r w:rsidR="00BE06FE" w:rsidRPr="00BE06FE">
        <w:rPr>
          <w:rFonts w:asciiTheme="minorBidi" w:eastAsiaTheme="minorHAnsi" w:hAnsiTheme="minorBidi"/>
          <w:sz w:val="24"/>
          <w:szCs w:val="24"/>
        </w:rPr>
        <w:t>as been implemented with all the cooperatives where topics such as project management have been addressed</w:t>
      </w:r>
      <w:r w:rsidR="00BE06FE">
        <w:rPr>
          <w:rFonts w:asciiTheme="minorBidi" w:eastAsiaTheme="minorHAnsi" w:hAnsiTheme="minorBidi"/>
          <w:sz w:val="24"/>
          <w:szCs w:val="24"/>
        </w:rPr>
        <w:t>, marketing, and product development</w:t>
      </w:r>
      <w:r w:rsidR="00BE06FE" w:rsidRPr="00BE06FE">
        <w:rPr>
          <w:rFonts w:asciiTheme="minorBidi" w:eastAsiaTheme="minorHAnsi" w:hAnsiTheme="minorBidi"/>
          <w:sz w:val="24"/>
          <w:szCs w:val="24"/>
        </w:rPr>
        <w:t xml:space="preserve">. </w:t>
      </w:r>
      <w:r w:rsidR="00BE06FE">
        <w:rPr>
          <w:rFonts w:asciiTheme="minorBidi" w:eastAsiaTheme="minorHAnsi" w:hAnsiTheme="minorBidi"/>
          <w:sz w:val="24"/>
          <w:szCs w:val="24"/>
        </w:rPr>
        <w:t>Also the ca</w:t>
      </w:r>
      <w:r w:rsidR="0086795D">
        <w:rPr>
          <w:rFonts w:asciiTheme="minorBidi" w:eastAsiaTheme="minorHAnsi" w:hAnsiTheme="minorBidi"/>
          <w:sz w:val="24"/>
          <w:szCs w:val="24"/>
        </w:rPr>
        <w:t>p</w:t>
      </w:r>
      <w:r w:rsidR="00BE06FE">
        <w:rPr>
          <w:rFonts w:asciiTheme="minorBidi" w:eastAsiaTheme="minorHAnsi" w:hAnsiTheme="minorBidi"/>
          <w:sz w:val="24"/>
          <w:szCs w:val="24"/>
        </w:rPr>
        <w:t>acity building included d</w:t>
      </w:r>
      <w:r w:rsidR="00BE06FE" w:rsidRPr="00BE06FE">
        <w:rPr>
          <w:rFonts w:asciiTheme="minorBidi" w:eastAsiaTheme="minorHAnsi" w:hAnsiTheme="minorBidi"/>
          <w:sz w:val="24"/>
          <w:szCs w:val="24"/>
        </w:rPr>
        <w:t>emocratic procedures in dealing with</w:t>
      </w:r>
      <w:r w:rsidR="001C77A4">
        <w:rPr>
          <w:rFonts w:asciiTheme="minorBidi" w:eastAsiaTheme="minorHAnsi" w:hAnsiTheme="minorBidi"/>
          <w:sz w:val="24"/>
          <w:szCs w:val="24"/>
        </w:rPr>
        <w:t>in</w:t>
      </w:r>
      <w:r w:rsidR="00BE06FE" w:rsidRPr="00BE06FE">
        <w:rPr>
          <w:rFonts w:asciiTheme="minorBidi" w:eastAsiaTheme="minorHAnsi" w:hAnsiTheme="minorBidi"/>
          <w:sz w:val="24"/>
          <w:szCs w:val="24"/>
        </w:rPr>
        <w:t xml:space="preserve"> cooperatives, and other skills and information that helped to develop</w:t>
      </w:r>
      <w:r w:rsidR="001C77A4">
        <w:rPr>
          <w:rFonts w:asciiTheme="minorBidi" w:eastAsiaTheme="minorHAnsi" w:hAnsiTheme="minorBidi"/>
          <w:sz w:val="24"/>
          <w:szCs w:val="24"/>
        </w:rPr>
        <w:t xml:space="preserve"> these</w:t>
      </w:r>
      <w:r w:rsidR="00BE06FE" w:rsidRPr="00BE06FE">
        <w:rPr>
          <w:rFonts w:asciiTheme="minorBidi" w:eastAsiaTheme="minorHAnsi" w:hAnsiTheme="minorBidi"/>
          <w:sz w:val="24"/>
          <w:szCs w:val="24"/>
        </w:rPr>
        <w:t xml:space="preserve"> cooperatives. Cooperatives are linked with marketing sources such as large shops, school canteens and various institutions.</w:t>
      </w:r>
      <w:r w:rsidR="0086795D">
        <w:rPr>
          <w:rFonts w:asciiTheme="minorBidi" w:eastAsiaTheme="minorHAnsi" w:hAnsiTheme="minorBidi"/>
          <w:sz w:val="24"/>
          <w:szCs w:val="24"/>
        </w:rPr>
        <w:t xml:space="preserve"> </w:t>
      </w:r>
    </w:p>
    <w:p w:rsidR="007F6949" w:rsidRPr="007F6949" w:rsidRDefault="007F6949" w:rsidP="007F6949">
      <w:pPr>
        <w:bidi/>
        <w:spacing w:after="0" w:line="240" w:lineRule="auto"/>
        <w:rPr>
          <w:rFonts w:asciiTheme="minorBidi" w:hAnsiTheme="minorBidi"/>
          <w:b/>
          <w:bCs/>
          <w:sz w:val="24"/>
          <w:szCs w:val="24"/>
        </w:rPr>
      </w:pPr>
    </w:p>
    <w:p w:rsidR="00BE06FE" w:rsidRDefault="00BE06FE" w:rsidP="00DC60F3">
      <w:pPr>
        <w:spacing w:after="0" w:line="240" w:lineRule="auto"/>
        <w:jc w:val="both"/>
        <w:rPr>
          <w:rFonts w:asciiTheme="minorBidi" w:hAnsiTheme="minorBidi"/>
          <w:sz w:val="24"/>
          <w:szCs w:val="24"/>
        </w:rPr>
      </w:pPr>
      <w:r w:rsidRPr="00BE06FE">
        <w:rPr>
          <w:rFonts w:asciiTheme="minorBidi" w:hAnsiTheme="minorBidi"/>
          <w:sz w:val="24"/>
          <w:szCs w:val="24"/>
        </w:rPr>
        <w:t>Through the implementation</w:t>
      </w:r>
      <w:r>
        <w:rPr>
          <w:rFonts w:asciiTheme="minorBidi" w:hAnsiTheme="minorBidi"/>
          <w:sz w:val="24"/>
          <w:szCs w:val="24"/>
        </w:rPr>
        <w:t xml:space="preserve"> of </w:t>
      </w:r>
      <w:r w:rsidR="001C77A4">
        <w:rPr>
          <w:rFonts w:asciiTheme="minorBidi" w:hAnsiTheme="minorBidi"/>
          <w:sz w:val="24"/>
          <w:szCs w:val="24"/>
        </w:rPr>
        <w:t>this project</w:t>
      </w:r>
      <w:r>
        <w:rPr>
          <w:rFonts w:asciiTheme="minorBidi" w:hAnsiTheme="minorBidi"/>
          <w:sz w:val="24"/>
          <w:szCs w:val="24"/>
        </w:rPr>
        <w:t xml:space="preserve"> over </w:t>
      </w:r>
      <w:r w:rsidRPr="00BE06FE">
        <w:rPr>
          <w:rFonts w:asciiTheme="minorBidi" w:hAnsiTheme="minorBidi"/>
          <w:sz w:val="24"/>
          <w:szCs w:val="24"/>
        </w:rPr>
        <w:t>four-year</w:t>
      </w:r>
      <w:r>
        <w:rPr>
          <w:rFonts w:asciiTheme="minorBidi" w:hAnsiTheme="minorBidi"/>
          <w:sz w:val="24"/>
          <w:szCs w:val="24"/>
        </w:rPr>
        <w:t xml:space="preserve">s </w:t>
      </w:r>
      <w:r w:rsidRPr="00BE06FE">
        <w:rPr>
          <w:rFonts w:asciiTheme="minorBidi" w:hAnsiTheme="minorBidi"/>
          <w:sz w:val="24"/>
          <w:szCs w:val="24"/>
        </w:rPr>
        <w:t>with the same target</w:t>
      </w:r>
      <w:r w:rsidR="001C77A4">
        <w:rPr>
          <w:rFonts w:asciiTheme="minorBidi" w:hAnsiTheme="minorBidi"/>
          <w:sz w:val="24"/>
          <w:szCs w:val="24"/>
        </w:rPr>
        <w:t>ed c</w:t>
      </w:r>
      <w:r w:rsidRPr="00BE06FE">
        <w:rPr>
          <w:rFonts w:asciiTheme="minorBidi" w:hAnsiTheme="minorBidi"/>
          <w:sz w:val="24"/>
          <w:szCs w:val="24"/>
        </w:rPr>
        <w:t>ooperatives, the level of</w:t>
      </w:r>
      <w:r w:rsidR="001C77A4">
        <w:rPr>
          <w:rFonts w:asciiTheme="minorBidi" w:hAnsiTheme="minorBidi"/>
          <w:sz w:val="24"/>
          <w:szCs w:val="24"/>
        </w:rPr>
        <w:t xml:space="preserve"> their</w:t>
      </w:r>
      <w:r w:rsidRPr="00BE06FE">
        <w:rPr>
          <w:rFonts w:asciiTheme="minorBidi" w:hAnsiTheme="minorBidi"/>
          <w:sz w:val="24"/>
          <w:szCs w:val="24"/>
        </w:rPr>
        <w:t xml:space="preserve"> knowledge and efficiency has been increased </w:t>
      </w:r>
      <w:r>
        <w:rPr>
          <w:rFonts w:asciiTheme="minorBidi" w:hAnsiTheme="minorBidi"/>
          <w:sz w:val="24"/>
          <w:szCs w:val="24"/>
        </w:rPr>
        <w:t xml:space="preserve">through </w:t>
      </w:r>
      <w:r w:rsidRPr="00BE06FE">
        <w:rPr>
          <w:rFonts w:asciiTheme="minorBidi" w:hAnsiTheme="minorBidi"/>
          <w:sz w:val="24"/>
          <w:szCs w:val="24"/>
        </w:rPr>
        <w:t xml:space="preserve">the cumulative process </w:t>
      </w:r>
      <w:r w:rsidR="001C77A4">
        <w:rPr>
          <w:rFonts w:asciiTheme="minorBidi" w:hAnsiTheme="minorBidi"/>
          <w:sz w:val="24"/>
          <w:szCs w:val="24"/>
        </w:rPr>
        <w:t>of learning and sharing</w:t>
      </w:r>
      <w:r w:rsidR="00DC60F3">
        <w:rPr>
          <w:rFonts w:asciiTheme="minorBidi" w:hAnsiTheme="minorBidi"/>
          <w:sz w:val="24"/>
          <w:szCs w:val="24"/>
        </w:rPr>
        <w:t xml:space="preserve"> of</w:t>
      </w:r>
      <w:r w:rsidR="001C77A4">
        <w:rPr>
          <w:rFonts w:asciiTheme="minorBidi" w:hAnsiTheme="minorBidi"/>
          <w:sz w:val="24"/>
          <w:szCs w:val="24"/>
        </w:rPr>
        <w:t xml:space="preserve"> experiences</w:t>
      </w:r>
      <w:r w:rsidR="00DC60F3">
        <w:rPr>
          <w:rFonts w:asciiTheme="minorBidi" w:hAnsiTheme="minorBidi"/>
          <w:sz w:val="24"/>
          <w:szCs w:val="24"/>
        </w:rPr>
        <w:t>,</w:t>
      </w:r>
      <w:r w:rsidR="001C77A4">
        <w:rPr>
          <w:rFonts w:asciiTheme="minorBidi" w:hAnsiTheme="minorBidi"/>
          <w:sz w:val="24"/>
          <w:szCs w:val="24"/>
        </w:rPr>
        <w:t xml:space="preserve"> </w:t>
      </w:r>
      <w:r w:rsidRPr="00BE06FE">
        <w:rPr>
          <w:rFonts w:asciiTheme="minorBidi" w:hAnsiTheme="minorBidi"/>
          <w:sz w:val="24"/>
          <w:szCs w:val="24"/>
        </w:rPr>
        <w:t xml:space="preserve">cooperation, commitment and motivation of all cooperatives without exception to work </w:t>
      </w:r>
      <w:r>
        <w:rPr>
          <w:rFonts w:asciiTheme="minorBidi" w:hAnsiTheme="minorBidi"/>
          <w:sz w:val="24"/>
          <w:szCs w:val="24"/>
        </w:rPr>
        <w:t xml:space="preserve">and to benefit. </w:t>
      </w:r>
      <w:r w:rsidR="00DC60F3">
        <w:rPr>
          <w:rFonts w:asciiTheme="minorBidi" w:hAnsiTheme="minorBidi"/>
          <w:sz w:val="24"/>
          <w:szCs w:val="24"/>
        </w:rPr>
        <w:t>Their motivation was increased</w:t>
      </w:r>
      <w:r w:rsidRPr="00BE06FE">
        <w:rPr>
          <w:rFonts w:asciiTheme="minorBidi" w:hAnsiTheme="minorBidi"/>
          <w:sz w:val="24"/>
          <w:szCs w:val="24"/>
        </w:rPr>
        <w:t xml:space="preserve"> through training and </w:t>
      </w:r>
      <w:r w:rsidR="00DC60F3">
        <w:rPr>
          <w:rFonts w:asciiTheme="minorBidi" w:hAnsiTheme="minorBidi"/>
          <w:sz w:val="24"/>
          <w:szCs w:val="24"/>
        </w:rPr>
        <w:t xml:space="preserve">their </w:t>
      </w:r>
      <w:r w:rsidRPr="00BE06FE">
        <w:rPr>
          <w:rFonts w:asciiTheme="minorBidi" w:hAnsiTheme="minorBidi"/>
          <w:sz w:val="24"/>
          <w:szCs w:val="24"/>
        </w:rPr>
        <w:t xml:space="preserve">interest in self-development, production and work, and learning all that is new and sophisticated in this area and product improvement mechanisms and take advantage of </w:t>
      </w:r>
      <w:r w:rsidR="00DC60F3">
        <w:rPr>
          <w:rFonts w:asciiTheme="minorBidi" w:hAnsiTheme="minorBidi"/>
          <w:sz w:val="24"/>
          <w:szCs w:val="24"/>
        </w:rPr>
        <w:t xml:space="preserve">improving their </w:t>
      </w:r>
      <w:r>
        <w:rPr>
          <w:rFonts w:asciiTheme="minorBidi" w:hAnsiTheme="minorBidi"/>
          <w:sz w:val="24"/>
          <w:szCs w:val="24"/>
        </w:rPr>
        <w:t>soft spots</w:t>
      </w:r>
      <w:r w:rsidR="00DC60F3">
        <w:rPr>
          <w:rFonts w:asciiTheme="minorBidi" w:hAnsiTheme="minorBidi"/>
          <w:sz w:val="24"/>
          <w:szCs w:val="24"/>
        </w:rPr>
        <w:t xml:space="preserve"> and</w:t>
      </w:r>
      <w:r>
        <w:rPr>
          <w:rFonts w:asciiTheme="minorBidi" w:hAnsiTheme="minorBidi"/>
          <w:sz w:val="24"/>
          <w:szCs w:val="24"/>
        </w:rPr>
        <w:t xml:space="preserve"> their</w:t>
      </w:r>
      <w:r w:rsidRPr="00BE06FE">
        <w:rPr>
          <w:rFonts w:asciiTheme="minorBidi" w:hAnsiTheme="minorBidi"/>
          <w:sz w:val="24"/>
          <w:szCs w:val="24"/>
        </w:rPr>
        <w:t xml:space="preserve"> performance</w:t>
      </w:r>
      <w:r w:rsidR="00DC60F3">
        <w:rPr>
          <w:rFonts w:asciiTheme="minorBidi" w:hAnsiTheme="minorBidi"/>
          <w:sz w:val="24"/>
          <w:szCs w:val="24"/>
        </w:rPr>
        <w:t>,</w:t>
      </w:r>
      <w:r w:rsidRPr="00BE06FE">
        <w:rPr>
          <w:rFonts w:asciiTheme="minorBidi" w:hAnsiTheme="minorBidi"/>
          <w:sz w:val="24"/>
          <w:szCs w:val="24"/>
        </w:rPr>
        <w:t xml:space="preserve"> and</w:t>
      </w:r>
      <w:r>
        <w:rPr>
          <w:rFonts w:asciiTheme="minorBidi" w:hAnsiTheme="minorBidi"/>
          <w:sz w:val="24"/>
          <w:szCs w:val="24"/>
        </w:rPr>
        <w:t xml:space="preserve"> professionally market healthy</w:t>
      </w:r>
      <w:r w:rsidRPr="00BE06FE">
        <w:rPr>
          <w:rFonts w:asciiTheme="minorBidi" w:hAnsiTheme="minorBidi"/>
          <w:sz w:val="24"/>
          <w:szCs w:val="24"/>
        </w:rPr>
        <w:t xml:space="preserve"> products </w:t>
      </w:r>
      <w:r>
        <w:rPr>
          <w:rFonts w:asciiTheme="minorBidi" w:hAnsiTheme="minorBidi"/>
          <w:sz w:val="24"/>
          <w:szCs w:val="24"/>
        </w:rPr>
        <w:t xml:space="preserve">that can </w:t>
      </w:r>
      <w:r w:rsidRPr="00BE06FE">
        <w:rPr>
          <w:rFonts w:asciiTheme="minorBidi" w:hAnsiTheme="minorBidi"/>
          <w:sz w:val="24"/>
          <w:szCs w:val="24"/>
        </w:rPr>
        <w:t>compete in the local market.</w:t>
      </w:r>
    </w:p>
    <w:p w:rsidR="00BE06FE" w:rsidRDefault="00BE06FE" w:rsidP="00BE06FE">
      <w:pPr>
        <w:tabs>
          <w:tab w:val="right" w:pos="7668"/>
        </w:tabs>
        <w:bidi/>
        <w:spacing w:after="0" w:line="240" w:lineRule="auto"/>
        <w:rPr>
          <w:rFonts w:asciiTheme="minorBidi" w:hAnsiTheme="minorBidi"/>
          <w:sz w:val="24"/>
          <w:szCs w:val="24"/>
        </w:rPr>
      </w:pPr>
    </w:p>
    <w:p w:rsidR="00131FEA" w:rsidRPr="00DC60F3" w:rsidRDefault="00131FEA" w:rsidP="00DC60F3">
      <w:pPr>
        <w:spacing w:after="0" w:line="240" w:lineRule="auto"/>
        <w:jc w:val="both"/>
        <w:rPr>
          <w:rFonts w:asciiTheme="minorBidi" w:hAnsiTheme="minorBidi"/>
          <w:sz w:val="24"/>
          <w:szCs w:val="24"/>
        </w:rPr>
      </w:pPr>
      <w:r w:rsidRPr="00131FEA">
        <w:rPr>
          <w:rFonts w:asciiTheme="minorBidi" w:hAnsiTheme="minorBidi"/>
          <w:sz w:val="24"/>
          <w:szCs w:val="24"/>
        </w:rPr>
        <w:t>Among the most important results</w:t>
      </w:r>
      <w:r w:rsidR="00D63383">
        <w:rPr>
          <w:rFonts w:asciiTheme="minorBidi" w:hAnsiTheme="minorBidi"/>
          <w:sz w:val="24"/>
          <w:szCs w:val="24"/>
        </w:rPr>
        <w:t xml:space="preserve"> is</w:t>
      </w:r>
      <w:r w:rsidRPr="00131FEA">
        <w:rPr>
          <w:rFonts w:asciiTheme="minorBidi" w:hAnsiTheme="minorBidi"/>
          <w:sz w:val="24"/>
          <w:szCs w:val="24"/>
        </w:rPr>
        <w:t xml:space="preserve"> </w:t>
      </w:r>
      <w:r w:rsidR="00D63383">
        <w:rPr>
          <w:rFonts w:asciiTheme="minorBidi" w:hAnsiTheme="minorBidi"/>
          <w:sz w:val="24"/>
          <w:szCs w:val="24"/>
        </w:rPr>
        <w:t xml:space="preserve">the establishment of a </w:t>
      </w:r>
      <w:r w:rsidR="001C77A4">
        <w:rPr>
          <w:rFonts w:asciiTheme="minorBidi" w:hAnsiTheme="minorBidi"/>
          <w:sz w:val="24"/>
          <w:szCs w:val="24"/>
        </w:rPr>
        <w:t>C</w:t>
      </w:r>
      <w:r w:rsidR="00207E54">
        <w:rPr>
          <w:rFonts w:asciiTheme="minorBidi" w:hAnsiTheme="minorBidi"/>
          <w:sz w:val="24"/>
          <w:szCs w:val="24"/>
        </w:rPr>
        <w:t>oalition</w:t>
      </w:r>
      <w:r w:rsidR="00D63383">
        <w:rPr>
          <w:rFonts w:asciiTheme="minorBidi" w:hAnsiTheme="minorBidi"/>
          <w:sz w:val="24"/>
          <w:szCs w:val="24"/>
        </w:rPr>
        <w:t xml:space="preserve"> for the 34 cooperatives</w:t>
      </w:r>
      <w:r w:rsidR="00207E54">
        <w:rPr>
          <w:rFonts w:asciiTheme="minorBidi" w:hAnsiTheme="minorBidi"/>
          <w:sz w:val="24"/>
          <w:szCs w:val="24"/>
        </w:rPr>
        <w:t>. This</w:t>
      </w:r>
      <w:r w:rsidR="00207E54" w:rsidRPr="00207E54">
        <w:rPr>
          <w:rFonts w:asciiTheme="minorBidi" w:hAnsiTheme="minorBidi"/>
          <w:sz w:val="24"/>
          <w:szCs w:val="24"/>
        </w:rPr>
        <w:t xml:space="preserve"> feminist coalition of </w:t>
      </w:r>
      <w:r w:rsidR="00207E54">
        <w:rPr>
          <w:rFonts w:asciiTheme="minorBidi" w:hAnsiTheme="minorBidi"/>
          <w:sz w:val="24"/>
          <w:szCs w:val="24"/>
        </w:rPr>
        <w:t xml:space="preserve">partner women's </w:t>
      </w:r>
      <w:r w:rsidR="001C77A4">
        <w:rPr>
          <w:rFonts w:asciiTheme="minorBidi" w:hAnsiTheme="minorBidi"/>
          <w:sz w:val="24"/>
          <w:szCs w:val="24"/>
        </w:rPr>
        <w:t>c</w:t>
      </w:r>
      <w:r w:rsidR="00207E54" w:rsidRPr="00207E54">
        <w:rPr>
          <w:rFonts w:asciiTheme="minorBidi" w:hAnsiTheme="minorBidi"/>
          <w:sz w:val="24"/>
          <w:szCs w:val="24"/>
        </w:rPr>
        <w:t>ooperative</w:t>
      </w:r>
      <w:r w:rsidR="001C77A4">
        <w:rPr>
          <w:rFonts w:asciiTheme="minorBidi" w:hAnsiTheme="minorBidi"/>
          <w:sz w:val="24"/>
          <w:szCs w:val="24"/>
        </w:rPr>
        <w:t>s</w:t>
      </w:r>
      <w:r w:rsidR="00207E54" w:rsidRPr="00207E54">
        <w:rPr>
          <w:rFonts w:asciiTheme="minorBidi" w:hAnsiTheme="minorBidi"/>
          <w:sz w:val="24"/>
          <w:szCs w:val="24"/>
        </w:rPr>
        <w:t xml:space="preserve"> was formed at the </w:t>
      </w:r>
      <w:r w:rsidR="001C77A4">
        <w:rPr>
          <w:rFonts w:asciiTheme="minorBidi" w:hAnsiTheme="minorBidi"/>
          <w:sz w:val="24"/>
          <w:szCs w:val="24"/>
        </w:rPr>
        <w:t xml:space="preserve">level of the </w:t>
      </w:r>
      <w:r w:rsidR="00207E54">
        <w:rPr>
          <w:rFonts w:asciiTheme="minorBidi" w:hAnsiTheme="minorBidi"/>
          <w:sz w:val="24"/>
          <w:szCs w:val="24"/>
        </w:rPr>
        <w:t xml:space="preserve">West Bank and Gaza Strip. The Coalition is </w:t>
      </w:r>
      <w:r w:rsidR="00207E54" w:rsidRPr="00207E54">
        <w:rPr>
          <w:rFonts w:asciiTheme="minorBidi" w:hAnsiTheme="minorBidi"/>
          <w:sz w:val="24"/>
          <w:szCs w:val="24"/>
        </w:rPr>
        <w:t>the first of</w:t>
      </w:r>
      <w:r w:rsidR="001C77A4">
        <w:rPr>
          <w:rFonts w:asciiTheme="minorBidi" w:hAnsiTheme="minorBidi"/>
          <w:sz w:val="24"/>
          <w:szCs w:val="24"/>
        </w:rPr>
        <w:t xml:space="preserve"> its kind for alliance, </w:t>
      </w:r>
      <w:r w:rsidR="00207E54" w:rsidRPr="00207E54">
        <w:rPr>
          <w:rFonts w:asciiTheme="minorBidi" w:hAnsiTheme="minorBidi"/>
          <w:sz w:val="24"/>
          <w:szCs w:val="24"/>
        </w:rPr>
        <w:t>collaborative action and economic empowerment</w:t>
      </w:r>
      <w:r w:rsidR="001C77A4">
        <w:rPr>
          <w:rFonts w:asciiTheme="minorBidi" w:hAnsiTheme="minorBidi"/>
          <w:sz w:val="24"/>
          <w:szCs w:val="24"/>
        </w:rPr>
        <w:t xml:space="preserve">. The Coalition prepared their strategic plan </w:t>
      </w:r>
      <w:r w:rsidR="00207E54" w:rsidRPr="00207E54">
        <w:rPr>
          <w:rFonts w:asciiTheme="minorBidi" w:hAnsiTheme="minorBidi"/>
          <w:sz w:val="24"/>
          <w:szCs w:val="24"/>
        </w:rPr>
        <w:t>to launch the</w:t>
      </w:r>
      <w:r w:rsidR="001C77A4">
        <w:rPr>
          <w:rFonts w:asciiTheme="minorBidi" w:hAnsiTheme="minorBidi"/>
          <w:sz w:val="24"/>
          <w:szCs w:val="24"/>
        </w:rPr>
        <w:t>ir</w:t>
      </w:r>
      <w:r w:rsidR="00207E54" w:rsidRPr="00207E54">
        <w:rPr>
          <w:rFonts w:asciiTheme="minorBidi" w:hAnsiTheme="minorBidi"/>
          <w:sz w:val="24"/>
          <w:szCs w:val="24"/>
        </w:rPr>
        <w:t xml:space="preserve"> work</w:t>
      </w:r>
      <w:r w:rsidR="00207E54">
        <w:rPr>
          <w:rFonts w:asciiTheme="minorBidi" w:hAnsiTheme="minorBidi"/>
          <w:sz w:val="24"/>
          <w:szCs w:val="24"/>
        </w:rPr>
        <w:t>, a</w:t>
      </w:r>
      <w:r w:rsidR="00207E54" w:rsidRPr="00207E54">
        <w:rPr>
          <w:rFonts w:asciiTheme="minorBidi" w:hAnsiTheme="minorBidi"/>
          <w:sz w:val="24"/>
          <w:szCs w:val="24"/>
        </w:rPr>
        <w:t xml:space="preserve">nd the implementation of </w:t>
      </w:r>
      <w:r w:rsidR="001C77A4">
        <w:rPr>
          <w:rFonts w:asciiTheme="minorBidi" w:hAnsiTheme="minorBidi"/>
          <w:sz w:val="24"/>
          <w:szCs w:val="24"/>
        </w:rPr>
        <w:t>its</w:t>
      </w:r>
      <w:r w:rsidR="00207E54" w:rsidRPr="00207E54">
        <w:rPr>
          <w:rFonts w:asciiTheme="minorBidi" w:hAnsiTheme="minorBidi"/>
          <w:sz w:val="24"/>
          <w:szCs w:val="24"/>
        </w:rPr>
        <w:t xml:space="preserve"> activities</w:t>
      </w:r>
      <w:r w:rsidR="00207E54">
        <w:rPr>
          <w:rFonts w:asciiTheme="minorBidi" w:hAnsiTheme="minorBidi"/>
          <w:sz w:val="24"/>
          <w:szCs w:val="24"/>
        </w:rPr>
        <w:t xml:space="preserve">. The Coalition started reviewing the Cooperatives Law in order to suggest gender sensitive clauses. Also during this year there was </w:t>
      </w:r>
      <w:r w:rsidR="00D63383">
        <w:rPr>
          <w:rFonts w:asciiTheme="minorBidi" w:hAnsiTheme="minorBidi"/>
          <w:sz w:val="24"/>
          <w:szCs w:val="24"/>
        </w:rPr>
        <w:t xml:space="preserve">the initiation of several networking activities </w:t>
      </w:r>
      <w:r w:rsidRPr="00131FEA">
        <w:rPr>
          <w:rFonts w:asciiTheme="minorBidi" w:hAnsiTheme="minorBidi"/>
          <w:sz w:val="24"/>
          <w:szCs w:val="24"/>
        </w:rPr>
        <w:t>for</w:t>
      </w:r>
      <w:r w:rsidR="00D63383">
        <w:rPr>
          <w:rFonts w:asciiTheme="minorBidi" w:hAnsiTheme="minorBidi"/>
          <w:sz w:val="24"/>
          <w:szCs w:val="24"/>
        </w:rPr>
        <w:t xml:space="preserve"> the</w:t>
      </w:r>
      <w:r w:rsidRPr="00131FEA">
        <w:rPr>
          <w:rFonts w:asciiTheme="minorBidi" w:hAnsiTheme="minorBidi"/>
          <w:sz w:val="24"/>
          <w:szCs w:val="24"/>
        </w:rPr>
        <w:t xml:space="preserve"> accumulation and building </w:t>
      </w:r>
      <w:r w:rsidR="00D63383">
        <w:rPr>
          <w:rFonts w:asciiTheme="minorBidi" w:hAnsiTheme="minorBidi"/>
          <w:sz w:val="24"/>
          <w:szCs w:val="24"/>
        </w:rPr>
        <w:t>of experiences</w:t>
      </w:r>
      <w:r w:rsidRPr="00131FEA">
        <w:rPr>
          <w:rFonts w:asciiTheme="minorBidi" w:hAnsiTheme="minorBidi"/>
          <w:sz w:val="24"/>
          <w:szCs w:val="24"/>
        </w:rPr>
        <w:t xml:space="preserve">, </w:t>
      </w:r>
      <w:r w:rsidR="00D63383">
        <w:rPr>
          <w:rFonts w:asciiTheme="minorBidi" w:hAnsiTheme="minorBidi"/>
          <w:sz w:val="24"/>
          <w:szCs w:val="24"/>
        </w:rPr>
        <w:t xml:space="preserve">such as </w:t>
      </w:r>
      <w:r w:rsidR="001C77A4">
        <w:rPr>
          <w:rFonts w:asciiTheme="minorBidi" w:hAnsiTheme="minorBidi"/>
          <w:sz w:val="24"/>
          <w:szCs w:val="24"/>
        </w:rPr>
        <w:t>with the Ministry of Labo</w:t>
      </w:r>
      <w:r w:rsidRPr="00131FEA">
        <w:rPr>
          <w:rFonts w:asciiTheme="minorBidi" w:hAnsiTheme="minorBidi"/>
          <w:sz w:val="24"/>
          <w:szCs w:val="24"/>
        </w:rPr>
        <w:t xml:space="preserve">r and Rural Women's development </w:t>
      </w:r>
      <w:r w:rsidR="00D63383">
        <w:rPr>
          <w:rFonts w:asciiTheme="minorBidi" w:hAnsiTheme="minorBidi"/>
          <w:sz w:val="24"/>
          <w:szCs w:val="24"/>
        </w:rPr>
        <w:t xml:space="preserve">Society. </w:t>
      </w:r>
    </w:p>
    <w:p w:rsidR="004D53A1" w:rsidRDefault="004D53A1" w:rsidP="004D53A1">
      <w:pPr>
        <w:tabs>
          <w:tab w:val="left" w:pos="5060"/>
        </w:tabs>
        <w:bidi/>
        <w:spacing w:after="0"/>
        <w:rPr>
          <w:rFonts w:asciiTheme="minorBidi" w:hAnsiTheme="minorBidi"/>
          <w:sz w:val="24"/>
          <w:szCs w:val="24"/>
        </w:rPr>
      </w:pPr>
    </w:p>
    <w:p w:rsidR="00DC60F3" w:rsidRDefault="00CF4E47" w:rsidP="00DC60F3">
      <w:pPr>
        <w:spacing w:after="0" w:line="240" w:lineRule="auto"/>
        <w:jc w:val="both"/>
        <w:rPr>
          <w:rFonts w:asciiTheme="minorBidi" w:hAnsiTheme="minorBidi"/>
          <w:sz w:val="24"/>
          <w:szCs w:val="24"/>
        </w:rPr>
      </w:pPr>
      <w:r>
        <w:rPr>
          <w:rFonts w:asciiTheme="minorBidi" w:hAnsiTheme="minorBidi"/>
          <w:sz w:val="24"/>
          <w:szCs w:val="24"/>
        </w:rPr>
        <w:t xml:space="preserve">Two </w:t>
      </w:r>
      <w:r w:rsidR="004D53A1" w:rsidRPr="004D53A1">
        <w:rPr>
          <w:rFonts w:asciiTheme="minorBidi" w:hAnsiTheme="minorBidi"/>
          <w:sz w:val="24"/>
          <w:szCs w:val="24"/>
        </w:rPr>
        <w:t>bazaar</w:t>
      </w:r>
      <w:r>
        <w:rPr>
          <w:rFonts w:asciiTheme="minorBidi" w:hAnsiTheme="minorBidi"/>
          <w:sz w:val="24"/>
          <w:szCs w:val="24"/>
        </w:rPr>
        <w:t>s</w:t>
      </w:r>
      <w:r w:rsidR="004D53A1" w:rsidRPr="004D53A1">
        <w:rPr>
          <w:rFonts w:asciiTheme="minorBidi" w:hAnsiTheme="minorBidi"/>
          <w:sz w:val="24"/>
          <w:szCs w:val="24"/>
        </w:rPr>
        <w:t xml:space="preserve"> </w:t>
      </w:r>
      <w:r w:rsidR="004D53A1">
        <w:rPr>
          <w:rFonts w:asciiTheme="minorBidi" w:hAnsiTheme="minorBidi"/>
          <w:sz w:val="24"/>
          <w:szCs w:val="24"/>
        </w:rPr>
        <w:t xml:space="preserve">took place </w:t>
      </w:r>
      <w:r w:rsidR="004D53A1" w:rsidRPr="004D53A1">
        <w:rPr>
          <w:rFonts w:asciiTheme="minorBidi" w:hAnsiTheme="minorBidi"/>
          <w:sz w:val="24"/>
          <w:szCs w:val="24"/>
        </w:rPr>
        <w:t>for exhibiti</w:t>
      </w:r>
      <w:r w:rsidR="001C77A4">
        <w:rPr>
          <w:rFonts w:asciiTheme="minorBidi" w:hAnsiTheme="minorBidi"/>
          <w:sz w:val="24"/>
          <w:szCs w:val="24"/>
        </w:rPr>
        <w:t xml:space="preserve">ng </w:t>
      </w:r>
      <w:r w:rsidR="004D53A1" w:rsidRPr="004D53A1">
        <w:rPr>
          <w:rFonts w:asciiTheme="minorBidi" w:hAnsiTheme="minorBidi"/>
          <w:sz w:val="24"/>
          <w:szCs w:val="24"/>
        </w:rPr>
        <w:t>and marketing the products of the women's cooperative</w:t>
      </w:r>
      <w:r w:rsidR="001C77A4">
        <w:rPr>
          <w:rFonts w:asciiTheme="minorBidi" w:hAnsiTheme="minorBidi"/>
          <w:sz w:val="24"/>
          <w:szCs w:val="24"/>
        </w:rPr>
        <w:t>s</w:t>
      </w:r>
      <w:r w:rsidR="004D53A1" w:rsidRPr="004D53A1">
        <w:rPr>
          <w:rFonts w:asciiTheme="minorBidi" w:hAnsiTheme="minorBidi"/>
          <w:sz w:val="24"/>
          <w:szCs w:val="24"/>
        </w:rPr>
        <w:t xml:space="preserve"> </w:t>
      </w:r>
      <w:r w:rsidR="004D53A1">
        <w:rPr>
          <w:rFonts w:asciiTheme="minorBidi" w:hAnsiTheme="minorBidi"/>
          <w:sz w:val="24"/>
          <w:szCs w:val="24"/>
        </w:rPr>
        <w:t xml:space="preserve">in the </w:t>
      </w:r>
      <w:r>
        <w:rPr>
          <w:rFonts w:asciiTheme="minorBidi" w:hAnsiTheme="minorBidi"/>
          <w:sz w:val="24"/>
          <w:szCs w:val="24"/>
        </w:rPr>
        <w:t xml:space="preserve">West Bank and </w:t>
      </w:r>
      <w:r w:rsidR="004D53A1">
        <w:rPr>
          <w:rFonts w:asciiTheme="minorBidi" w:hAnsiTheme="minorBidi"/>
          <w:sz w:val="24"/>
          <w:szCs w:val="24"/>
        </w:rPr>
        <w:t>Gaza Strip. T</w:t>
      </w:r>
      <w:r w:rsidR="004D53A1" w:rsidRPr="004D53A1">
        <w:rPr>
          <w:rFonts w:asciiTheme="minorBidi" w:hAnsiTheme="minorBidi"/>
          <w:sz w:val="24"/>
          <w:szCs w:val="24"/>
        </w:rPr>
        <w:t xml:space="preserve">he bazaar </w:t>
      </w:r>
      <w:r w:rsidR="004D53A1">
        <w:rPr>
          <w:rFonts w:asciiTheme="minorBidi" w:hAnsiTheme="minorBidi"/>
          <w:sz w:val="24"/>
          <w:szCs w:val="24"/>
        </w:rPr>
        <w:t xml:space="preserve">had </w:t>
      </w:r>
      <w:r w:rsidR="004D53A1" w:rsidRPr="004D53A1">
        <w:rPr>
          <w:rFonts w:asciiTheme="minorBidi" w:hAnsiTheme="minorBidi"/>
          <w:sz w:val="24"/>
          <w:szCs w:val="24"/>
        </w:rPr>
        <w:t xml:space="preserve">hundreds </w:t>
      </w:r>
      <w:r w:rsidR="004D53A1">
        <w:rPr>
          <w:rFonts w:asciiTheme="minorBidi" w:hAnsiTheme="minorBidi"/>
          <w:sz w:val="24"/>
          <w:szCs w:val="24"/>
        </w:rPr>
        <w:t xml:space="preserve">of visitors, </w:t>
      </w:r>
      <w:r w:rsidR="004D53A1" w:rsidRPr="004D53A1">
        <w:rPr>
          <w:rFonts w:asciiTheme="minorBidi" w:hAnsiTheme="minorBidi"/>
          <w:sz w:val="24"/>
          <w:szCs w:val="24"/>
        </w:rPr>
        <w:t>and a lot of national and party personalities</w:t>
      </w:r>
      <w:r w:rsidR="004D53A1">
        <w:rPr>
          <w:rFonts w:asciiTheme="minorBidi" w:hAnsiTheme="minorBidi"/>
          <w:sz w:val="24"/>
          <w:szCs w:val="24"/>
        </w:rPr>
        <w:t>; l</w:t>
      </w:r>
      <w:r w:rsidR="004D53A1" w:rsidRPr="004D53A1">
        <w:rPr>
          <w:rFonts w:asciiTheme="minorBidi" w:hAnsiTheme="minorBidi"/>
          <w:sz w:val="24"/>
          <w:szCs w:val="24"/>
        </w:rPr>
        <w:t xml:space="preserve">eaders of political parties, women's cadres, </w:t>
      </w:r>
      <w:r w:rsidR="00DC60F3" w:rsidRPr="004D53A1">
        <w:rPr>
          <w:rFonts w:asciiTheme="minorBidi" w:hAnsiTheme="minorBidi"/>
          <w:sz w:val="24"/>
          <w:szCs w:val="24"/>
        </w:rPr>
        <w:t>representatives</w:t>
      </w:r>
      <w:r w:rsidR="004D53A1" w:rsidRPr="004D53A1">
        <w:rPr>
          <w:rFonts w:asciiTheme="minorBidi" w:hAnsiTheme="minorBidi"/>
          <w:sz w:val="24"/>
          <w:szCs w:val="24"/>
        </w:rPr>
        <w:t xml:space="preserve"> of civil society institutions and a large number of international institutions</w:t>
      </w:r>
      <w:r w:rsidR="004D53A1">
        <w:rPr>
          <w:rFonts w:asciiTheme="minorBidi" w:hAnsiTheme="minorBidi"/>
          <w:sz w:val="24"/>
          <w:szCs w:val="24"/>
        </w:rPr>
        <w:t>, the owners of the shops</w:t>
      </w:r>
      <w:r>
        <w:rPr>
          <w:rFonts w:asciiTheme="minorBidi" w:hAnsiTheme="minorBidi"/>
          <w:sz w:val="24"/>
          <w:szCs w:val="24"/>
        </w:rPr>
        <w:t xml:space="preserve">. </w:t>
      </w:r>
    </w:p>
    <w:p w:rsidR="00DC60F3" w:rsidRDefault="00DC60F3" w:rsidP="00DC60F3">
      <w:pPr>
        <w:spacing w:after="0" w:line="240" w:lineRule="auto"/>
        <w:jc w:val="both"/>
        <w:rPr>
          <w:rFonts w:asciiTheme="minorBidi" w:hAnsiTheme="minorBidi"/>
          <w:sz w:val="24"/>
          <w:szCs w:val="24"/>
        </w:rPr>
      </w:pPr>
    </w:p>
    <w:p w:rsidR="009F7DE3" w:rsidRDefault="009F7DE3" w:rsidP="00DC60F3">
      <w:pPr>
        <w:spacing w:after="0" w:line="240" w:lineRule="auto"/>
        <w:jc w:val="both"/>
        <w:rPr>
          <w:rFonts w:asciiTheme="minorBidi" w:hAnsiTheme="minorBidi"/>
          <w:sz w:val="24"/>
          <w:szCs w:val="24"/>
        </w:rPr>
      </w:pPr>
      <w:r w:rsidRPr="009F7DE3">
        <w:rPr>
          <w:rFonts w:asciiTheme="minorBidi" w:hAnsiTheme="minorBidi"/>
          <w:sz w:val="24"/>
          <w:szCs w:val="24"/>
        </w:rPr>
        <w:t>The most notable results of the bazaar</w:t>
      </w:r>
      <w:r w:rsidR="00CF4E47">
        <w:rPr>
          <w:rFonts w:asciiTheme="minorBidi" w:hAnsiTheme="minorBidi"/>
          <w:sz w:val="24"/>
          <w:szCs w:val="24"/>
        </w:rPr>
        <w:t>s</w:t>
      </w:r>
      <w:r w:rsidRPr="009F7DE3">
        <w:rPr>
          <w:rFonts w:asciiTheme="minorBidi" w:hAnsiTheme="minorBidi"/>
          <w:sz w:val="24"/>
          <w:szCs w:val="24"/>
        </w:rPr>
        <w:t xml:space="preserve"> and </w:t>
      </w:r>
      <w:r w:rsidR="00CF4E47">
        <w:rPr>
          <w:rFonts w:asciiTheme="minorBidi" w:hAnsiTheme="minorBidi"/>
          <w:sz w:val="24"/>
          <w:szCs w:val="24"/>
        </w:rPr>
        <w:t>their</w:t>
      </w:r>
      <w:r w:rsidRPr="009F7DE3">
        <w:rPr>
          <w:rFonts w:asciiTheme="minorBidi" w:hAnsiTheme="minorBidi"/>
          <w:sz w:val="24"/>
          <w:szCs w:val="24"/>
        </w:rPr>
        <w:t xml:space="preserve"> outputs are networking and coordination with </w:t>
      </w:r>
      <w:r w:rsidR="001C77A4" w:rsidRPr="009F7DE3">
        <w:rPr>
          <w:rFonts w:asciiTheme="minorBidi" w:hAnsiTheme="minorBidi"/>
          <w:sz w:val="24"/>
          <w:szCs w:val="24"/>
        </w:rPr>
        <w:t>a number of civil society institutions</w:t>
      </w:r>
      <w:r w:rsidR="001C77A4">
        <w:rPr>
          <w:rFonts w:asciiTheme="minorBidi" w:hAnsiTheme="minorBidi"/>
          <w:sz w:val="24"/>
          <w:szCs w:val="24"/>
        </w:rPr>
        <w:t>,</w:t>
      </w:r>
      <w:r w:rsidR="001C77A4" w:rsidRPr="009F7DE3">
        <w:rPr>
          <w:rFonts w:asciiTheme="minorBidi" w:hAnsiTheme="minorBidi"/>
          <w:sz w:val="24"/>
          <w:szCs w:val="24"/>
        </w:rPr>
        <w:t xml:space="preserve"> </w:t>
      </w:r>
      <w:r w:rsidRPr="009F7DE3">
        <w:rPr>
          <w:rFonts w:asciiTheme="minorBidi" w:hAnsiTheme="minorBidi"/>
          <w:sz w:val="24"/>
          <w:szCs w:val="24"/>
        </w:rPr>
        <w:t xml:space="preserve">international donor institutions to support partner cooperatives through the </w:t>
      </w:r>
      <w:r>
        <w:rPr>
          <w:rFonts w:asciiTheme="minorBidi" w:hAnsiTheme="minorBidi"/>
          <w:sz w:val="24"/>
          <w:szCs w:val="24"/>
        </w:rPr>
        <w:t>improvement and development</w:t>
      </w:r>
      <w:r w:rsidRPr="009F7DE3">
        <w:rPr>
          <w:rFonts w:asciiTheme="minorBidi" w:hAnsiTheme="minorBidi"/>
          <w:sz w:val="24"/>
          <w:szCs w:val="24"/>
        </w:rPr>
        <w:t xml:space="preserve"> of their products</w:t>
      </w:r>
      <w:r>
        <w:rPr>
          <w:rFonts w:asciiTheme="minorBidi" w:hAnsiTheme="minorBidi"/>
          <w:sz w:val="24"/>
          <w:szCs w:val="24"/>
        </w:rPr>
        <w:t xml:space="preserve">. Also the </w:t>
      </w:r>
      <w:r w:rsidRPr="009F7DE3">
        <w:rPr>
          <w:rFonts w:asciiTheme="minorBidi" w:hAnsiTheme="minorBidi"/>
          <w:sz w:val="24"/>
          <w:szCs w:val="24"/>
        </w:rPr>
        <w:t>networking with the Chamber</w:t>
      </w:r>
      <w:r w:rsidR="00CF4E47">
        <w:rPr>
          <w:rFonts w:asciiTheme="minorBidi" w:hAnsiTheme="minorBidi"/>
          <w:sz w:val="24"/>
          <w:szCs w:val="24"/>
        </w:rPr>
        <w:t>s</w:t>
      </w:r>
      <w:r w:rsidRPr="009F7DE3">
        <w:rPr>
          <w:rFonts w:asciiTheme="minorBidi" w:hAnsiTheme="minorBidi"/>
          <w:sz w:val="24"/>
          <w:szCs w:val="24"/>
        </w:rPr>
        <w:t xml:space="preserve"> of Commerce </w:t>
      </w:r>
      <w:r>
        <w:rPr>
          <w:rFonts w:asciiTheme="minorBidi" w:hAnsiTheme="minorBidi"/>
          <w:sz w:val="24"/>
          <w:szCs w:val="24"/>
        </w:rPr>
        <w:t>for</w:t>
      </w:r>
      <w:r w:rsidRPr="009F7DE3">
        <w:rPr>
          <w:rFonts w:asciiTheme="minorBidi" w:hAnsiTheme="minorBidi"/>
          <w:sz w:val="24"/>
          <w:szCs w:val="24"/>
        </w:rPr>
        <w:t xml:space="preserve"> the </w:t>
      </w:r>
      <w:r>
        <w:rPr>
          <w:rFonts w:asciiTheme="minorBidi" w:hAnsiTheme="minorBidi"/>
          <w:sz w:val="24"/>
          <w:szCs w:val="24"/>
        </w:rPr>
        <w:t>participation</w:t>
      </w:r>
      <w:r w:rsidRPr="009F7DE3">
        <w:rPr>
          <w:rFonts w:asciiTheme="minorBidi" w:hAnsiTheme="minorBidi"/>
          <w:sz w:val="24"/>
          <w:szCs w:val="24"/>
        </w:rPr>
        <w:t xml:space="preserve"> in several exhibitions and bazaars, whether local, </w:t>
      </w:r>
      <w:r>
        <w:rPr>
          <w:rFonts w:asciiTheme="minorBidi" w:hAnsiTheme="minorBidi"/>
          <w:sz w:val="24"/>
          <w:szCs w:val="24"/>
        </w:rPr>
        <w:t>regional,</w:t>
      </w:r>
      <w:r w:rsidRPr="009F7DE3">
        <w:rPr>
          <w:rFonts w:asciiTheme="minorBidi" w:hAnsiTheme="minorBidi"/>
          <w:sz w:val="24"/>
          <w:szCs w:val="24"/>
        </w:rPr>
        <w:t xml:space="preserve"> or international, </w:t>
      </w:r>
      <w:r>
        <w:rPr>
          <w:rFonts w:asciiTheme="minorBidi" w:hAnsiTheme="minorBidi"/>
          <w:sz w:val="24"/>
          <w:szCs w:val="24"/>
        </w:rPr>
        <w:t xml:space="preserve">in order to </w:t>
      </w:r>
      <w:r w:rsidRPr="009F7DE3">
        <w:rPr>
          <w:rFonts w:asciiTheme="minorBidi" w:hAnsiTheme="minorBidi"/>
          <w:sz w:val="24"/>
          <w:szCs w:val="24"/>
        </w:rPr>
        <w:t>support</w:t>
      </w:r>
      <w:r>
        <w:rPr>
          <w:rFonts w:asciiTheme="minorBidi" w:hAnsiTheme="minorBidi"/>
          <w:sz w:val="24"/>
          <w:szCs w:val="24"/>
        </w:rPr>
        <w:t>, market</w:t>
      </w:r>
      <w:r w:rsidRPr="009F7DE3">
        <w:rPr>
          <w:rFonts w:asciiTheme="minorBidi" w:hAnsiTheme="minorBidi"/>
          <w:sz w:val="24"/>
          <w:szCs w:val="24"/>
        </w:rPr>
        <w:t xml:space="preserve"> and </w:t>
      </w:r>
      <w:r w:rsidRPr="009F7DE3">
        <w:rPr>
          <w:rFonts w:asciiTheme="minorBidi" w:hAnsiTheme="minorBidi"/>
          <w:sz w:val="24"/>
          <w:szCs w:val="24"/>
        </w:rPr>
        <w:lastRenderedPageBreak/>
        <w:t>promot</w:t>
      </w:r>
      <w:r>
        <w:rPr>
          <w:rFonts w:asciiTheme="minorBidi" w:hAnsiTheme="minorBidi"/>
          <w:sz w:val="24"/>
          <w:szCs w:val="24"/>
        </w:rPr>
        <w:t xml:space="preserve">e </w:t>
      </w:r>
      <w:r w:rsidRPr="009F7DE3">
        <w:rPr>
          <w:rFonts w:asciiTheme="minorBidi" w:hAnsiTheme="minorBidi"/>
          <w:sz w:val="24"/>
          <w:szCs w:val="24"/>
        </w:rPr>
        <w:t xml:space="preserve">the products of </w:t>
      </w:r>
      <w:r>
        <w:rPr>
          <w:rFonts w:asciiTheme="minorBidi" w:hAnsiTheme="minorBidi"/>
          <w:sz w:val="24"/>
          <w:szCs w:val="24"/>
        </w:rPr>
        <w:t>w</w:t>
      </w:r>
      <w:r w:rsidRPr="009F7DE3">
        <w:rPr>
          <w:rFonts w:asciiTheme="minorBidi" w:hAnsiTheme="minorBidi"/>
          <w:sz w:val="24"/>
          <w:szCs w:val="24"/>
        </w:rPr>
        <w:t>omen's cooperative</w:t>
      </w:r>
      <w:r>
        <w:rPr>
          <w:rFonts w:asciiTheme="minorBidi" w:hAnsiTheme="minorBidi"/>
          <w:sz w:val="24"/>
          <w:szCs w:val="24"/>
        </w:rPr>
        <w:t xml:space="preserve">s. </w:t>
      </w:r>
      <w:r w:rsidR="001C77A4">
        <w:rPr>
          <w:rFonts w:asciiTheme="minorBidi" w:hAnsiTheme="minorBidi"/>
          <w:sz w:val="24"/>
          <w:szCs w:val="24"/>
        </w:rPr>
        <w:t xml:space="preserve">Also the bazaar </w:t>
      </w:r>
      <w:r w:rsidR="00CF4E47">
        <w:rPr>
          <w:rFonts w:asciiTheme="minorBidi" w:hAnsiTheme="minorBidi"/>
          <w:sz w:val="24"/>
          <w:szCs w:val="24"/>
        </w:rPr>
        <w:t>promoted</w:t>
      </w:r>
      <w:r w:rsidRPr="009F7DE3">
        <w:rPr>
          <w:rFonts w:asciiTheme="minorBidi" w:hAnsiTheme="minorBidi"/>
          <w:sz w:val="24"/>
          <w:szCs w:val="24"/>
        </w:rPr>
        <w:t xml:space="preserve"> </w:t>
      </w:r>
      <w:r w:rsidR="00EB5685">
        <w:rPr>
          <w:rFonts w:asciiTheme="minorBidi" w:hAnsiTheme="minorBidi"/>
          <w:sz w:val="24"/>
          <w:szCs w:val="24"/>
        </w:rPr>
        <w:t xml:space="preserve">the selling of </w:t>
      </w:r>
      <w:r w:rsidRPr="009F7DE3">
        <w:rPr>
          <w:rFonts w:asciiTheme="minorBidi" w:hAnsiTheme="minorBidi"/>
          <w:sz w:val="24"/>
          <w:szCs w:val="24"/>
        </w:rPr>
        <w:t>national product</w:t>
      </w:r>
      <w:r w:rsidR="00CF4E47">
        <w:rPr>
          <w:rFonts w:asciiTheme="minorBidi" w:hAnsiTheme="minorBidi"/>
          <w:sz w:val="24"/>
          <w:szCs w:val="24"/>
        </w:rPr>
        <w:t>s.</w:t>
      </w:r>
    </w:p>
    <w:p w:rsidR="00EB5685" w:rsidRDefault="00EB5685" w:rsidP="00DC60F3">
      <w:pPr>
        <w:spacing w:after="0" w:line="240" w:lineRule="auto"/>
        <w:jc w:val="both"/>
        <w:rPr>
          <w:rFonts w:asciiTheme="minorBidi" w:hAnsiTheme="minorBidi"/>
          <w:sz w:val="24"/>
          <w:szCs w:val="24"/>
        </w:rPr>
      </w:pPr>
    </w:p>
    <w:p w:rsidR="00EB5685" w:rsidRDefault="00EB5685" w:rsidP="00EB5685">
      <w:pPr>
        <w:spacing w:after="0" w:line="240" w:lineRule="auto"/>
        <w:jc w:val="both"/>
        <w:rPr>
          <w:rFonts w:asciiTheme="minorBidi" w:hAnsiTheme="minorBidi"/>
          <w:sz w:val="24"/>
          <w:szCs w:val="24"/>
        </w:rPr>
      </w:pPr>
      <w:r w:rsidRPr="00EB5685">
        <w:rPr>
          <w:rFonts w:asciiTheme="minorBidi" w:hAnsiTheme="minorBidi"/>
          <w:sz w:val="24"/>
          <w:szCs w:val="24"/>
        </w:rPr>
        <w:t>Another positive outcome</w:t>
      </w:r>
      <w:r>
        <w:rPr>
          <w:rFonts w:asciiTheme="minorBidi" w:hAnsiTheme="minorBidi"/>
          <w:sz w:val="24"/>
          <w:szCs w:val="24"/>
        </w:rPr>
        <w:t xml:space="preserve"> is the building of the capacities</w:t>
      </w:r>
      <w:r w:rsidRPr="00EB5685">
        <w:rPr>
          <w:rFonts w:asciiTheme="minorBidi" w:hAnsiTheme="minorBidi"/>
          <w:sz w:val="24"/>
          <w:szCs w:val="24"/>
        </w:rPr>
        <w:t xml:space="preserve"> of the members of the coalition of women's cooperative societies and their understanding of the importance of coalitions and </w:t>
      </w:r>
      <w:r>
        <w:rPr>
          <w:rFonts w:asciiTheme="minorBidi" w:hAnsiTheme="minorBidi"/>
          <w:sz w:val="24"/>
          <w:szCs w:val="24"/>
        </w:rPr>
        <w:t>alliances</w:t>
      </w:r>
      <w:r w:rsidRPr="00EB5685">
        <w:rPr>
          <w:rFonts w:asciiTheme="minorBidi" w:hAnsiTheme="minorBidi"/>
          <w:sz w:val="24"/>
          <w:szCs w:val="24"/>
        </w:rPr>
        <w:t>, building networks in cooperative work and achieving economic empowerment through working on the principle of partnership.</w:t>
      </w:r>
      <w:r>
        <w:rPr>
          <w:rFonts w:asciiTheme="minorBidi" w:hAnsiTheme="minorBidi"/>
          <w:sz w:val="24"/>
          <w:szCs w:val="24"/>
        </w:rPr>
        <w:t xml:space="preserve"> </w:t>
      </w:r>
    </w:p>
    <w:p w:rsidR="008478A4" w:rsidRDefault="008478A4" w:rsidP="00EB5685">
      <w:pPr>
        <w:spacing w:after="0" w:line="240" w:lineRule="auto"/>
        <w:jc w:val="both"/>
        <w:rPr>
          <w:rFonts w:asciiTheme="minorBidi" w:hAnsiTheme="minorBidi"/>
          <w:sz w:val="24"/>
          <w:szCs w:val="24"/>
        </w:rPr>
      </w:pPr>
    </w:p>
    <w:p w:rsidR="008478A4" w:rsidRPr="003C04D9" w:rsidRDefault="008478A4" w:rsidP="00EB5685">
      <w:pPr>
        <w:spacing w:after="0" w:line="240" w:lineRule="auto"/>
        <w:jc w:val="both"/>
        <w:rPr>
          <w:rFonts w:asciiTheme="minorBidi" w:hAnsiTheme="minorBidi"/>
          <w:sz w:val="24"/>
          <w:szCs w:val="24"/>
          <w:rtl/>
        </w:rPr>
      </w:pPr>
      <w:r w:rsidRPr="008478A4">
        <w:rPr>
          <w:rFonts w:asciiTheme="minorBidi" w:hAnsiTheme="minorBidi"/>
          <w:sz w:val="24"/>
          <w:szCs w:val="24"/>
        </w:rPr>
        <w:t>Through the media coverage carried out with each activity of the project by the media committee, we achieved access and spread of the activities of the project and its objectives through the implementation of its ongoing stages through campaigns.</w:t>
      </w:r>
    </w:p>
    <w:p w:rsidR="001A09EA" w:rsidRPr="003C04D9" w:rsidRDefault="001A09EA" w:rsidP="00EB5685">
      <w:pPr>
        <w:tabs>
          <w:tab w:val="left" w:pos="5060"/>
        </w:tabs>
        <w:bidi/>
        <w:spacing w:after="0"/>
        <w:rPr>
          <w:rFonts w:asciiTheme="minorBidi" w:hAnsiTheme="minorBidi"/>
          <w:sz w:val="24"/>
          <w:szCs w:val="24"/>
          <w:rtl/>
        </w:rPr>
      </w:pPr>
      <w:r w:rsidRPr="003C04D9">
        <w:rPr>
          <w:rFonts w:asciiTheme="minorBidi" w:hAnsiTheme="minorBidi"/>
          <w:sz w:val="24"/>
          <w:szCs w:val="24"/>
          <w:rtl/>
        </w:rPr>
        <w:t xml:space="preserve"> </w:t>
      </w:r>
    </w:p>
    <w:p w:rsidR="001A09EA" w:rsidRPr="003C04D9" w:rsidRDefault="001A09EA" w:rsidP="003C04D9">
      <w:pPr>
        <w:tabs>
          <w:tab w:val="left" w:pos="5060"/>
        </w:tabs>
        <w:bidi/>
        <w:spacing w:after="0"/>
        <w:rPr>
          <w:rFonts w:asciiTheme="minorBidi" w:hAnsiTheme="minorBidi"/>
          <w:sz w:val="24"/>
          <w:szCs w:val="24"/>
          <w:rtl/>
        </w:rPr>
      </w:pPr>
    </w:p>
    <w:p w:rsidR="00CA773F" w:rsidRPr="00CA773F" w:rsidRDefault="00CA773F" w:rsidP="00CA773F">
      <w:pPr>
        <w:bidi/>
        <w:spacing w:after="0"/>
        <w:rPr>
          <w:rFonts w:asciiTheme="minorBidi" w:hAnsiTheme="minorBidi"/>
          <w:sz w:val="24"/>
          <w:szCs w:val="24"/>
          <w:rtl/>
        </w:rPr>
      </w:pPr>
    </w:p>
    <w:p w:rsidR="001A09EA" w:rsidRPr="003C04D9" w:rsidRDefault="001A09EA" w:rsidP="003C04D9">
      <w:pPr>
        <w:bidi/>
        <w:spacing w:after="0"/>
        <w:rPr>
          <w:rFonts w:asciiTheme="minorBidi" w:hAnsiTheme="minorBidi"/>
          <w:sz w:val="24"/>
          <w:szCs w:val="24"/>
          <w:rtl/>
        </w:rPr>
      </w:pPr>
    </w:p>
    <w:p w:rsidR="001A09EA" w:rsidRPr="003C04D9" w:rsidRDefault="001A09EA" w:rsidP="003C04D9">
      <w:pPr>
        <w:tabs>
          <w:tab w:val="right" w:pos="7668"/>
        </w:tabs>
        <w:bidi/>
        <w:spacing w:after="0" w:line="240" w:lineRule="auto"/>
        <w:rPr>
          <w:rFonts w:asciiTheme="minorBidi" w:hAnsiTheme="minorBidi"/>
          <w:sz w:val="24"/>
          <w:szCs w:val="24"/>
          <w:rtl/>
        </w:rPr>
      </w:pPr>
    </w:p>
    <w:p w:rsidR="005B35BA" w:rsidRPr="00C42DA0" w:rsidRDefault="005B35BA" w:rsidP="005B35BA">
      <w:pPr>
        <w:pStyle w:val="Heading1"/>
        <w:keepNext/>
        <w:keepLines/>
        <w:shd w:val="clear" w:color="auto" w:fill="C00000"/>
        <w:spacing w:before="480" w:beforeAutospacing="0" w:after="0" w:afterAutospacing="0" w:line="288" w:lineRule="auto"/>
        <w:rPr>
          <w:rFonts w:ascii="Tahoma" w:eastAsiaTheme="majorEastAsia" w:hAnsi="Tahoma" w:cs="Tahoma"/>
          <w:kern w:val="0"/>
          <w:sz w:val="32"/>
          <w:szCs w:val="32"/>
          <w:rtl/>
        </w:rPr>
      </w:pPr>
      <w:r>
        <w:rPr>
          <w:rFonts w:ascii="Tahoma" w:eastAsiaTheme="majorEastAsia" w:hAnsi="Tahoma" w:cs="Tahoma"/>
          <w:kern w:val="0"/>
          <w:sz w:val="32"/>
          <w:szCs w:val="32"/>
        </w:rPr>
        <w:t>Challenges Faced in</w:t>
      </w:r>
      <w:r w:rsidRPr="00C42DA0">
        <w:rPr>
          <w:rFonts w:ascii="Tahoma" w:eastAsiaTheme="majorEastAsia" w:hAnsi="Tahoma" w:cs="Tahoma"/>
          <w:kern w:val="0"/>
          <w:sz w:val="32"/>
          <w:szCs w:val="32"/>
        </w:rPr>
        <w:t xml:space="preserve"> 2017</w:t>
      </w:r>
    </w:p>
    <w:p w:rsidR="00D82EF0" w:rsidRDefault="00D82EF0" w:rsidP="003C04D9">
      <w:pPr>
        <w:tabs>
          <w:tab w:val="right" w:pos="7668"/>
        </w:tabs>
        <w:spacing w:after="0" w:line="240" w:lineRule="auto"/>
        <w:jc w:val="both"/>
        <w:rPr>
          <w:rFonts w:asciiTheme="minorBidi" w:hAnsiTheme="minorBidi"/>
          <w:b/>
          <w:bCs/>
          <w:sz w:val="24"/>
          <w:szCs w:val="24"/>
        </w:rPr>
      </w:pPr>
    </w:p>
    <w:p w:rsidR="005B35BA" w:rsidRPr="005B35BA" w:rsidRDefault="005B35BA" w:rsidP="005B35BA">
      <w:pPr>
        <w:pStyle w:val="ListParagraph"/>
        <w:numPr>
          <w:ilvl w:val="0"/>
          <w:numId w:val="33"/>
        </w:numPr>
        <w:tabs>
          <w:tab w:val="right" w:pos="7668"/>
        </w:tabs>
        <w:spacing w:after="0" w:line="240" w:lineRule="auto"/>
        <w:jc w:val="both"/>
        <w:rPr>
          <w:rFonts w:asciiTheme="minorBidi" w:hAnsiTheme="minorBidi"/>
          <w:sz w:val="24"/>
          <w:szCs w:val="24"/>
        </w:rPr>
      </w:pPr>
      <w:r w:rsidRPr="005B35BA">
        <w:rPr>
          <w:rFonts w:asciiTheme="minorBidi" w:hAnsiTheme="minorBidi"/>
          <w:sz w:val="24"/>
          <w:szCs w:val="24"/>
        </w:rPr>
        <w:t xml:space="preserve">Lack of funding </w:t>
      </w:r>
      <w:r w:rsidRPr="00B54169">
        <w:rPr>
          <w:rFonts w:asciiTheme="minorBidi" w:hAnsiTheme="minorBidi"/>
          <w:sz w:val="24"/>
          <w:szCs w:val="24"/>
        </w:rPr>
        <w:t>and a significant decline in support and funding to NGOs, especially women's organizations, in spite of the need for further work and interventions needed to empower</w:t>
      </w:r>
      <w:r w:rsidRPr="005B35BA">
        <w:rPr>
          <w:rFonts w:asciiTheme="minorBidi" w:hAnsiTheme="minorBidi"/>
          <w:sz w:val="24"/>
          <w:szCs w:val="24"/>
        </w:rPr>
        <w:t xml:space="preserve"> and strengthen women, and to address all forms of gender discrimination.</w:t>
      </w:r>
    </w:p>
    <w:p w:rsidR="00B54169" w:rsidRPr="00B54169" w:rsidRDefault="00B54169" w:rsidP="00B910B6">
      <w:pPr>
        <w:pStyle w:val="ListParagraph"/>
        <w:numPr>
          <w:ilvl w:val="0"/>
          <w:numId w:val="33"/>
        </w:numPr>
        <w:tabs>
          <w:tab w:val="right" w:pos="7668"/>
        </w:tabs>
        <w:spacing w:after="0" w:line="240" w:lineRule="auto"/>
        <w:jc w:val="both"/>
        <w:rPr>
          <w:rFonts w:asciiTheme="minorBidi" w:hAnsiTheme="minorBidi"/>
          <w:b/>
          <w:bCs/>
          <w:sz w:val="24"/>
          <w:szCs w:val="24"/>
        </w:rPr>
      </w:pPr>
      <w:r w:rsidRPr="00B54169">
        <w:rPr>
          <w:rFonts w:asciiTheme="minorBidi" w:hAnsiTheme="minorBidi"/>
          <w:sz w:val="24"/>
          <w:szCs w:val="24"/>
        </w:rPr>
        <w:t>The internal d</w:t>
      </w:r>
      <w:r w:rsidR="005B35BA" w:rsidRPr="00B54169">
        <w:rPr>
          <w:rFonts w:asciiTheme="minorBidi" w:hAnsiTheme="minorBidi"/>
          <w:sz w:val="24"/>
          <w:szCs w:val="24"/>
        </w:rPr>
        <w:t>ivision is a major impediment to the res</w:t>
      </w:r>
      <w:r w:rsidRPr="00B54169">
        <w:rPr>
          <w:rFonts w:asciiTheme="minorBidi" w:hAnsiTheme="minorBidi"/>
          <w:sz w:val="24"/>
          <w:szCs w:val="24"/>
        </w:rPr>
        <w:t xml:space="preserve">olution of laws and legislations </w:t>
      </w:r>
      <w:r w:rsidR="005B35BA" w:rsidRPr="00B54169">
        <w:rPr>
          <w:rFonts w:asciiTheme="minorBidi" w:hAnsiTheme="minorBidi"/>
          <w:sz w:val="24"/>
          <w:szCs w:val="24"/>
        </w:rPr>
        <w:t xml:space="preserve">that are fair and equitable for </w:t>
      </w:r>
      <w:r w:rsidR="005B35BA" w:rsidRPr="00840E1F">
        <w:rPr>
          <w:rFonts w:asciiTheme="minorBidi" w:hAnsiTheme="minorBidi"/>
          <w:sz w:val="24"/>
          <w:szCs w:val="24"/>
          <w:highlight w:val="yellow"/>
        </w:rPr>
        <w:t>women, where the legislative</w:t>
      </w:r>
      <w:r w:rsidRPr="00840E1F">
        <w:rPr>
          <w:rFonts w:asciiTheme="minorBidi" w:hAnsiTheme="minorBidi"/>
          <w:sz w:val="24"/>
          <w:szCs w:val="24"/>
          <w:highlight w:val="yellow"/>
        </w:rPr>
        <w:t xml:space="preserve"> council</w:t>
      </w:r>
      <w:r w:rsidR="005B35BA" w:rsidRPr="00840E1F">
        <w:rPr>
          <w:rFonts w:asciiTheme="minorBidi" w:hAnsiTheme="minorBidi"/>
          <w:sz w:val="24"/>
          <w:szCs w:val="24"/>
          <w:highlight w:val="yellow"/>
        </w:rPr>
        <w:t xml:space="preserve"> </w:t>
      </w:r>
      <w:r w:rsidRPr="00840E1F">
        <w:rPr>
          <w:rFonts w:ascii="Tahoma" w:hAnsi="Tahoma" w:cs="Tahoma"/>
          <w:szCs w:val="24"/>
          <w:highlight w:val="yellow"/>
          <w:rtl/>
        </w:rPr>
        <w:t>حيث</w:t>
      </w:r>
      <w:r w:rsidRPr="00840E1F">
        <w:rPr>
          <w:rFonts w:ascii="Tahoma" w:hAnsi="Tahoma" w:cs="Tahoma" w:hint="cs"/>
          <w:szCs w:val="24"/>
          <w:highlight w:val="yellow"/>
          <w:rtl/>
        </w:rPr>
        <w:t xml:space="preserve"> يطبق عمل      التشريعي قرار 12</w:t>
      </w:r>
      <w:r w:rsidRPr="00840E1F">
        <w:rPr>
          <w:rFonts w:ascii="Tahoma" w:hAnsi="Tahoma" w:cs="Tahoma" w:hint="cs"/>
          <w:szCs w:val="24"/>
          <w:rtl/>
        </w:rPr>
        <w:t xml:space="preserve"> عام وحتى الآن .</w:t>
      </w:r>
    </w:p>
    <w:p w:rsidR="00B54169" w:rsidRPr="00B15554" w:rsidRDefault="00B54169" w:rsidP="00B15554">
      <w:pPr>
        <w:pStyle w:val="ListParagraph"/>
        <w:numPr>
          <w:ilvl w:val="0"/>
          <w:numId w:val="33"/>
        </w:numPr>
        <w:tabs>
          <w:tab w:val="right" w:pos="7668"/>
        </w:tabs>
        <w:spacing w:after="0" w:line="240" w:lineRule="auto"/>
        <w:jc w:val="both"/>
        <w:rPr>
          <w:rFonts w:asciiTheme="minorBidi" w:hAnsiTheme="minorBidi"/>
          <w:sz w:val="24"/>
          <w:szCs w:val="24"/>
        </w:rPr>
      </w:pPr>
      <w:r w:rsidRPr="00B15554">
        <w:rPr>
          <w:rFonts w:asciiTheme="minorBidi" w:hAnsiTheme="minorBidi"/>
          <w:sz w:val="24"/>
          <w:szCs w:val="24"/>
        </w:rPr>
        <w:t>The siege,</w:t>
      </w:r>
      <w:r w:rsidR="00B15554">
        <w:rPr>
          <w:rFonts w:asciiTheme="minorBidi" w:hAnsiTheme="minorBidi"/>
          <w:sz w:val="24"/>
          <w:szCs w:val="24"/>
        </w:rPr>
        <w:t xml:space="preserve"> and the</w:t>
      </w:r>
      <w:r w:rsidRPr="00B15554">
        <w:rPr>
          <w:rFonts w:asciiTheme="minorBidi" w:hAnsiTheme="minorBidi"/>
          <w:sz w:val="24"/>
          <w:szCs w:val="24"/>
        </w:rPr>
        <w:t xml:space="preserve"> restriction of movement and geographical communication between the </w:t>
      </w:r>
      <w:r w:rsidR="00B15554">
        <w:rPr>
          <w:rFonts w:asciiTheme="minorBidi" w:hAnsiTheme="minorBidi"/>
          <w:sz w:val="24"/>
          <w:szCs w:val="24"/>
        </w:rPr>
        <w:t>WATC</w:t>
      </w:r>
      <w:r w:rsidRPr="00B15554">
        <w:rPr>
          <w:rFonts w:asciiTheme="minorBidi" w:hAnsiTheme="minorBidi"/>
          <w:sz w:val="24"/>
          <w:szCs w:val="24"/>
        </w:rPr>
        <w:t xml:space="preserve"> and its branch in Gaza.</w:t>
      </w:r>
    </w:p>
    <w:p w:rsidR="00B54169" w:rsidRPr="00B15554" w:rsidRDefault="00B54169" w:rsidP="00B15554">
      <w:pPr>
        <w:pStyle w:val="ListParagraph"/>
        <w:numPr>
          <w:ilvl w:val="0"/>
          <w:numId w:val="33"/>
        </w:numPr>
        <w:tabs>
          <w:tab w:val="right" w:pos="7668"/>
        </w:tabs>
        <w:spacing w:after="0" w:line="240" w:lineRule="auto"/>
        <w:jc w:val="both"/>
        <w:rPr>
          <w:rFonts w:asciiTheme="minorBidi" w:hAnsiTheme="minorBidi"/>
          <w:sz w:val="24"/>
          <w:szCs w:val="24"/>
        </w:rPr>
      </w:pPr>
      <w:r w:rsidRPr="00B15554">
        <w:rPr>
          <w:rFonts w:asciiTheme="minorBidi" w:hAnsiTheme="minorBidi"/>
          <w:sz w:val="24"/>
          <w:szCs w:val="24"/>
        </w:rPr>
        <w:t xml:space="preserve">Increased indicators of gender-based violence in Palestinian society without the adoption of the </w:t>
      </w:r>
      <w:r w:rsidR="00B15554">
        <w:rPr>
          <w:rFonts w:asciiTheme="minorBidi" w:hAnsiTheme="minorBidi"/>
          <w:sz w:val="24"/>
          <w:szCs w:val="24"/>
        </w:rPr>
        <w:t xml:space="preserve">Family </w:t>
      </w:r>
      <w:r w:rsidRPr="00B15554">
        <w:rPr>
          <w:rFonts w:asciiTheme="minorBidi" w:hAnsiTheme="minorBidi"/>
          <w:sz w:val="24"/>
          <w:szCs w:val="24"/>
        </w:rPr>
        <w:t>Protection</w:t>
      </w:r>
      <w:r w:rsidR="00B15554">
        <w:rPr>
          <w:rFonts w:asciiTheme="minorBidi" w:hAnsiTheme="minorBidi"/>
          <w:sz w:val="24"/>
          <w:szCs w:val="24"/>
        </w:rPr>
        <w:t xml:space="preserve"> Law from </w:t>
      </w:r>
      <w:r w:rsidRPr="00B15554">
        <w:rPr>
          <w:rFonts w:asciiTheme="minorBidi" w:hAnsiTheme="minorBidi"/>
          <w:sz w:val="24"/>
          <w:szCs w:val="24"/>
        </w:rPr>
        <w:t>Violence.</w:t>
      </w:r>
    </w:p>
    <w:p w:rsidR="00B54169" w:rsidRDefault="00840E1F" w:rsidP="00840E1F">
      <w:pPr>
        <w:pStyle w:val="ListParagraph"/>
        <w:numPr>
          <w:ilvl w:val="0"/>
          <w:numId w:val="33"/>
        </w:numPr>
        <w:tabs>
          <w:tab w:val="right" w:pos="7668"/>
        </w:tabs>
        <w:spacing w:after="0" w:line="240" w:lineRule="auto"/>
        <w:jc w:val="both"/>
        <w:rPr>
          <w:rFonts w:asciiTheme="minorBidi" w:hAnsiTheme="minorBidi"/>
          <w:sz w:val="24"/>
          <w:szCs w:val="24"/>
        </w:rPr>
      </w:pPr>
      <w:r>
        <w:rPr>
          <w:rFonts w:asciiTheme="minorBidi" w:hAnsiTheme="minorBidi"/>
          <w:sz w:val="24"/>
          <w:szCs w:val="24"/>
        </w:rPr>
        <w:t xml:space="preserve">Increased </w:t>
      </w:r>
      <w:r w:rsidR="00B54169" w:rsidRPr="00B15554">
        <w:rPr>
          <w:rFonts w:asciiTheme="minorBidi" w:hAnsiTheme="minorBidi"/>
          <w:sz w:val="24"/>
          <w:szCs w:val="24"/>
        </w:rPr>
        <w:t>poverty and</w:t>
      </w:r>
      <w:r w:rsidR="00C34E6C">
        <w:rPr>
          <w:rFonts w:asciiTheme="minorBidi" w:hAnsiTheme="minorBidi"/>
          <w:sz w:val="24"/>
          <w:szCs w:val="24"/>
        </w:rPr>
        <w:t xml:space="preserve"> unemployment among women</w:t>
      </w:r>
      <w:r w:rsidR="00B54169" w:rsidRPr="00B15554">
        <w:rPr>
          <w:rFonts w:asciiTheme="minorBidi" w:hAnsiTheme="minorBidi"/>
          <w:sz w:val="24"/>
          <w:szCs w:val="24"/>
        </w:rPr>
        <w:t xml:space="preserve">. This requires interventions </w:t>
      </w:r>
      <w:r w:rsidR="00C34E6C">
        <w:rPr>
          <w:rFonts w:asciiTheme="minorBidi" w:hAnsiTheme="minorBidi"/>
          <w:sz w:val="24"/>
          <w:szCs w:val="24"/>
        </w:rPr>
        <w:t>for the</w:t>
      </w:r>
      <w:r w:rsidR="00B54169" w:rsidRPr="00B15554">
        <w:rPr>
          <w:rFonts w:asciiTheme="minorBidi" w:hAnsiTheme="minorBidi"/>
          <w:sz w:val="24"/>
          <w:szCs w:val="24"/>
        </w:rPr>
        <w:t xml:space="preserve"> economic empowerment and the integration of women into public life.</w:t>
      </w:r>
    </w:p>
    <w:p w:rsidR="00C34E6C" w:rsidRPr="00C34E6C" w:rsidRDefault="00C34E6C" w:rsidP="007B5CCA">
      <w:pPr>
        <w:pStyle w:val="ListParagraph"/>
        <w:numPr>
          <w:ilvl w:val="0"/>
          <w:numId w:val="33"/>
        </w:numPr>
        <w:tabs>
          <w:tab w:val="right" w:pos="7668"/>
        </w:tabs>
        <w:spacing w:after="0" w:line="240" w:lineRule="auto"/>
        <w:jc w:val="both"/>
        <w:rPr>
          <w:rFonts w:asciiTheme="minorBidi" w:hAnsiTheme="minorBidi"/>
          <w:sz w:val="24"/>
          <w:szCs w:val="24"/>
        </w:rPr>
      </w:pPr>
      <w:r>
        <w:rPr>
          <w:rFonts w:asciiTheme="minorBidi" w:hAnsiTheme="minorBidi"/>
          <w:sz w:val="24"/>
          <w:szCs w:val="24"/>
        </w:rPr>
        <w:t>Increase</w:t>
      </w:r>
      <w:r w:rsidR="007B5CCA">
        <w:rPr>
          <w:rFonts w:asciiTheme="minorBidi" w:hAnsiTheme="minorBidi"/>
          <w:sz w:val="24"/>
          <w:szCs w:val="24"/>
        </w:rPr>
        <w:t xml:space="preserve">d </w:t>
      </w:r>
      <w:r w:rsidRPr="00C34E6C">
        <w:rPr>
          <w:rFonts w:asciiTheme="minorBidi" w:hAnsiTheme="minorBidi"/>
          <w:sz w:val="24"/>
          <w:szCs w:val="24"/>
        </w:rPr>
        <w:t xml:space="preserve">military violence against </w:t>
      </w:r>
      <w:r w:rsidR="007B5CCA">
        <w:rPr>
          <w:rFonts w:asciiTheme="minorBidi" w:hAnsiTheme="minorBidi"/>
          <w:sz w:val="24"/>
          <w:szCs w:val="24"/>
        </w:rPr>
        <w:t>the</w:t>
      </w:r>
      <w:r w:rsidRPr="00C34E6C">
        <w:rPr>
          <w:rFonts w:asciiTheme="minorBidi" w:hAnsiTheme="minorBidi"/>
          <w:sz w:val="24"/>
          <w:szCs w:val="24"/>
        </w:rPr>
        <w:t xml:space="preserve"> Palestinian people, specifically the American-Israeli denial of the Palestinian right to self-determination and the declaration of the city of Jerusalem as the capital of the occupying state, which led to the escalation of violations of Palestinian human rights and the exposure of women to more violations.</w:t>
      </w:r>
    </w:p>
    <w:p w:rsidR="00C34E6C" w:rsidRDefault="00C34E6C" w:rsidP="00C34E6C">
      <w:pPr>
        <w:pStyle w:val="ListParagraph"/>
        <w:numPr>
          <w:ilvl w:val="0"/>
          <w:numId w:val="33"/>
        </w:numPr>
        <w:tabs>
          <w:tab w:val="right" w:pos="7668"/>
        </w:tabs>
        <w:spacing w:after="0" w:line="240" w:lineRule="auto"/>
        <w:jc w:val="both"/>
        <w:rPr>
          <w:rFonts w:asciiTheme="minorBidi" w:hAnsiTheme="minorBidi"/>
          <w:sz w:val="24"/>
          <w:szCs w:val="24"/>
        </w:rPr>
      </w:pPr>
      <w:r>
        <w:rPr>
          <w:rFonts w:asciiTheme="minorBidi" w:hAnsiTheme="minorBidi"/>
          <w:sz w:val="24"/>
          <w:szCs w:val="24"/>
        </w:rPr>
        <w:t>Short</w:t>
      </w:r>
      <w:r w:rsidRPr="00C34E6C">
        <w:rPr>
          <w:rFonts w:asciiTheme="minorBidi" w:hAnsiTheme="minorBidi"/>
          <w:sz w:val="24"/>
          <w:szCs w:val="24"/>
        </w:rPr>
        <w:t xml:space="preserve"> and </w:t>
      </w:r>
      <w:r>
        <w:rPr>
          <w:rFonts w:asciiTheme="minorBidi" w:hAnsiTheme="minorBidi"/>
          <w:sz w:val="24"/>
          <w:szCs w:val="24"/>
        </w:rPr>
        <w:t xml:space="preserve">limited </w:t>
      </w:r>
      <w:r w:rsidRPr="00C34E6C">
        <w:rPr>
          <w:rFonts w:asciiTheme="minorBidi" w:hAnsiTheme="minorBidi"/>
          <w:sz w:val="24"/>
          <w:szCs w:val="24"/>
        </w:rPr>
        <w:t xml:space="preserve">funding is </w:t>
      </w:r>
      <w:r>
        <w:rPr>
          <w:rFonts w:asciiTheme="minorBidi" w:hAnsiTheme="minorBidi"/>
          <w:sz w:val="24"/>
          <w:szCs w:val="24"/>
        </w:rPr>
        <w:t>a major challenge to achieving</w:t>
      </w:r>
      <w:r w:rsidR="007B5CCA">
        <w:rPr>
          <w:rFonts w:asciiTheme="minorBidi" w:hAnsiTheme="minorBidi"/>
          <w:sz w:val="24"/>
          <w:szCs w:val="24"/>
        </w:rPr>
        <w:t xml:space="preserve"> a lasting</w:t>
      </w:r>
      <w:r w:rsidRPr="00C34E6C">
        <w:rPr>
          <w:rFonts w:asciiTheme="minorBidi" w:hAnsiTheme="minorBidi"/>
          <w:sz w:val="24"/>
          <w:szCs w:val="24"/>
        </w:rPr>
        <w:t xml:space="preserve"> impact</w:t>
      </w:r>
      <w:r>
        <w:rPr>
          <w:rFonts w:asciiTheme="minorBidi" w:hAnsiTheme="minorBidi"/>
          <w:sz w:val="24"/>
          <w:szCs w:val="24"/>
        </w:rPr>
        <w:t xml:space="preserve"> and accumulating on previous </w:t>
      </w:r>
      <w:r w:rsidRPr="00C34E6C">
        <w:rPr>
          <w:rFonts w:asciiTheme="minorBidi" w:hAnsiTheme="minorBidi"/>
          <w:sz w:val="24"/>
          <w:szCs w:val="24"/>
        </w:rPr>
        <w:t xml:space="preserve">interventions </w:t>
      </w:r>
      <w:r>
        <w:rPr>
          <w:rFonts w:asciiTheme="minorBidi" w:hAnsiTheme="minorBidi"/>
          <w:sz w:val="24"/>
          <w:szCs w:val="24"/>
        </w:rPr>
        <w:t>for</w:t>
      </w:r>
      <w:r w:rsidRPr="00C34E6C">
        <w:rPr>
          <w:rFonts w:asciiTheme="minorBidi" w:hAnsiTheme="minorBidi"/>
          <w:sz w:val="24"/>
          <w:szCs w:val="24"/>
        </w:rPr>
        <w:t xml:space="preserve"> women's rights.</w:t>
      </w:r>
    </w:p>
    <w:p w:rsidR="007B5CCA" w:rsidRPr="007B5CCA" w:rsidRDefault="007B5CCA" w:rsidP="007B5CCA">
      <w:pPr>
        <w:pStyle w:val="ListParagraph"/>
        <w:numPr>
          <w:ilvl w:val="0"/>
          <w:numId w:val="33"/>
        </w:numPr>
        <w:tabs>
          <w:tab w:val="right" w:pos="7668"/>
        </w:tabs>
        <w:spacing w:after="0" w:line="240" w:lineRule="auto"/>
        <w:jc w:val="both"/>
        <w:rPr>
          <w:rFonts w:asciiTheme="minorBidi" w:hAnsiTheme="minorBidi"/>
          <w:sz w:val="24"/>
          <w:szCs w:val="24"/>
          <w:highlight w:val="yellow"/>
        </w:rPr>
      </w:pPr>
      <w:r w:rsidRPr="007B5CCA">
        <w:rPr>
          <w:rFonts w:asciiTheme="minorBidi" w:hAnsiTheme="minorBidi"/>
          <w:sz w:val="24"/>
          <w:szCs w:val="24"/>
          <w:highlight w:val="yellow"/>
        </w:rPr>
        <w:t>The gap</w:t>
      </w:r>
      <w:r>
        <w:rPr>
          <w:rFonts w:asciiTheme="minorBidi" w:hAnsiTheme="minorBidi"/>
          <w:sz w:val="24"/>
          <w:szCs w:val="24"/>
          <w:highlight w:val="yellow"/>
        </w:rPr>
        <w:t xml:space="preserve"> between the national obligations by</w:t>
      </w:r>
      <w:r w:rsidRPr="007B5CCA">
        <w:rPr>
          <w:rFonts w:asciiTheme="minorBidi" w:hAnsiTheme="minorBidi"/>
          <w:sz w:val="24"/>
          <w:szCs w:val="24"/>
          <w:highlight w:val="yellow"/>
        </w:rPr>
        <w:t xml:space="preserve"> sign</w:t>
      </w:r>
      <w:r>
        <w:rPr>
          <w:rFonts w:asciiTheme="minorBidi" w:hAnsiTheme="minorBidi"/>
          <w:sz w:val="24"/>
          <w:szCs w:val="24"/>
          <w:highlight w:val="yellow"/>
        </w:rPr>
        <w:t>ing</w:t>
      </w:r>
      <w:r w:rsidRPr="007B5CCA">
        <w:rPr>
          <w:rFonts w:asciiTheme="minorBidi" w:hAnsiTheme="minorBidi"/>
          <w:sz w:val="24"/>
          <w:szCs w:val="24"/>
          <w:highlight w:val="yellow"/>
        </w:rPr>
        <w:t xml:space="preserve"> more than 50 international conventions and treaties and the challenge required by the feminist effort to harmonize and respond to national legislation in line with national obligations and requires high level coordination efforts between the official institution and women's institutions.</w:t>
      </w:r>
    </w:p>
    <w:p w:rsidR="007B5CCA" w:rsidRPr="007B5CCA" w:rsidRDefault="007B5CCA" w:rsidP="007B5CCA">
      <w:pPr>
        <w:pStyle w:val="ListParagraph"/>
        <w:numPr>
          <w:ilvl w:val="0"/>
          <w:numId w:val="33"/>
        </w:numPr>
        <w:tabs>
          <w:tab w:val="right" w:pos="7668"/>
        </w:tabs>
        <w:spacing w:after="0" w:line="240" w:lineRule="auto"/>
        <w:jc w:val="both"/>
        <w:rPr>
          <w:rFonts w:asciiTheme="minorBidi" w:hAnsiTheme="minorBidi"/>
          <w:sz w:val="24"/>
          <w:szCs w:val="24"/>
        </w:rPr>
      </w:pPr>
      <w:r w:rsidRPr="007B5CCA">
        <w:rPr>
          <w:rFonts w:asciiTheme="minorBidi" w:hAnsiTheme="minorBidi"/>
          <w:sz w:val="24"/>
          <w:szCs w:val="24"/>
        </w:rPr>
        <w:lastRenderedPageBreak/>
        <w:t>Violations by the occupying forces of international humanitarian law, international law and human rights, deliberate killings, violations of the right and personal integrity.</w:t>
      </w:r>
    </w:p>
    <w:p w:rsidR="00B54169" w:rsidRPr="007B5CCA" w:rsidRDefault="007B5CCA" w:rsidP="00A67A13">
      <w:pPr>
        <w:pStyle w:val="ListParagraph"/>
        <w:numPr>
          <w:ilvl w:val="0"/>
          <w:numId w:val="33"/>
        </w:numPr>
        <w:tabs>
          <w:tab w:val="right" w:pos="7668"/>
        </w:tabs>
        <w:spacing w:after="0" w:line="240" w:lineRule="auto"/>
        <w:jc w:val="both"/>
        <w:rPr>
          <w:rFonts w:asciiTheme="minorBidi" w:hAnsiTheme="minorBidi"/>
          <w:b/>
          <w:bCs/>
          <w:sz w:val="24"/>
          <w:szCs w:val="24"/>
        </w:rPr>
      </w:pPr>
      <w:r w:rsidRPr="007B5CCA">
        <w:rPr>
          <w:rFonts w:asciiTheme="minorBidi" w:hAnsiTheme="minorBidi"/>
          <w:sz w:val="24"/>
          <w:szCs w:val="24"/>
        </w:rPr>
        <w:t xml:space="preserve">Continued closure of Palestinian areas and violations of the right to freedom of movement, and inhumane treatment. </w:t>
      </w:r>
    </w:p>
    <w:p w:rsidR="00D57F0C" w:rsidRPr="00C42DA0" w:rsidRDefault="00D57F0C" w:rsidP="00D57F0C">
      <w:pPr>
        <w:pStyle w:val="Heading1"/>
        <w:keepNext/>
        <w:keepLines/>
        <w:shd w:val="clear" w:color="auto" w:fill="C00000"/>
        <w:spacing w:before="480" w:beforeAutospacing="0" w:after="0" w:afterAutospacing="0" w:line="288" w:lineRule="auto"/>
        <w:rPr>
          <w:rFonts w:ascii="Tahoma" w:eastAsiaTheme="majorEastAsia" w:hAnsi="Tahoma" w:cs="Tahoma"/>
          <w:kern w:val="0"/>
          <w:sz w:val="32"/>
          <w:szCs w:val="32"/>
          <w:rtl/>
        </w:rPr>
      </w:pPr>
      <w:r>
        <w:rPr>
          <w:rFonts w:ascii="Tahoma" w:eastAsiaTheme="majorEastAsia" w:hAnsi="Tahoma" w:cs="Tahoma"/>
          <w:kern w:val="0"/>
          <w:sz w:val="32"/>
          <w:szCs w:val="32"/>
        </w:rPr>
        <w:t>Recommendations for the International Society</w:t>
      </w:r>
    </w:p>
    <w:p w:rsidR="00B54169" w:rsidRDefault="00B54169" w:rsidP="003C04D9">
      <w:pPr>
        <w:tabs>
          <w:tab w:val="right" w:pos="7668"/>
        </w:tabs>
        <w:spacing w:after="0" w:line="240" w:lineRule="auto"/>
        <w:jc w:val="both"/>
        <w:rPr>
          <w:rFonts w:asciiTheme="minorBidi" w:hAnsiTheme="minorBidi"/>
          <w:b/>
          <w:bCs/>
          <w:sz w:val="24"/>
          <w:szCs w:val="24"/>
        </w:rPr>
      </w:pPr>
    </w:p>
    <w:p w:rsidR="00FE64F1" w:rsidRDefault="00FE64F1" w:rsidP="00AC5516">
      <w:pPr>
        <w:pStyle w:val="ListParagraph"/>
        <w:numPr>
          <w:ilvl w:val="0"/>
          <w:numId w:val="34"/>
        </w:numPr>
        <w:tabs>
          <w:tab w:val="right" w:pos="7668"/>
        </w:tabs>
        <w:spacing w:after="0" w:line="240" w:lineRule="auto"/>
        <w:jc w:val="both"/>
        <w:rPr>
          <w:rFonts w:asciiTheme="minorBidi" w:hAnsiTheme="minorBidi"/>
          <w:sz w:val="24"/>
          <w:szCs w:val="24"/>
        </w:rPr>
      </w:pPr>
      <w:r w:rsidRPr="00FE64F1">
        <w:rPr>
          <w:rFonts w:asciiTheme="minorBidi" w:hAnsiTheme="minorBidi"/>
          <w:sz w:val="24"/>
          <w:szCs w:val="24"/>
        </w:rPr>
        <w:t xml:space="preserve">The need for international recognition of the legal status of the occupied </w:t>
      </w:r>
      <w:r>
        <w:rPr>
          <w:rFonts w:asciiTheme="minorBidi" w:hAnsiTheme="minorBidi"/>
          <w:sz w:val="24"/>
          <w:szCs w:val="24"/>
        </w:rPr>
        <w:t xml:space="preserve">Palestinian </w:t>
      </w:r>
      <w:r w:rsidRPr="00FE64F1">
        <w:rPr>
          <w:rFonts w:asciiTheme="minorBidi" w:hAnsiTheme="minorBidi"/>
          <w:sz w:val="24"/>
          <w:szCs w:val="24"/>
        </w:rPr>
        <w:t>territories since 1967, as occupied territories protected</w:t>
      </w:r>
      <w:r>
        <w:rPr>
          <w:rFonts w:asciiTheme="minorBidi" w:hAnsiTheme="minorBidi"/>
          <w:sz w:val="24"/>
          <w:szCs w:val="24"/>
        </w:rPr>
        <w:t xml:space="preserve"> by human rights conventions.</w:t>
      </w:r>
    </w:p>
    <w:p w:rsidR="00FE64F1" w:rsidRPr="00FE64F1" w:rsidRDefault="00FE64F1" w:rsidP="00AC5516">
      <w:pPr>
        <w:pStyle w:val="ListParagraph"/>
        <w:numPr>
          <w:ilvl w:val="0"/>
          <w:numId w:val="34"/>
        </w:numPr>
        <w:tabs>
          <w:tab w:val="right" w:pos="7668"/>
        </w:tabs>
        <w:spacing w:after="0" w:line="240" w:lineRule="auto"/>
        <w:jc w:val="both"/>
        <w:rPr>
          <w:rFonts w:asciiTheme="minorBidi" w:hAnsiTheme="minorBidi"/>
          <w:sz w:val="24"/>
          <w:szCs w:val="24"/>
        </w:rPr>
      </w:pPr>
      <w:r w:rsidRPr="00FE64F1">
        <w:rPr>
          <w:rFonts w:asciiTheme="minorBidi" w:hAnsiTheme="minorBidi"/>
          <w:sz w:val="24"/>
          <w:szCs w:val="24"/>
        </w:rPr>
        <w:t>The responsibility of the United Nations to support the right of self-determination of the Palestinians and to enable them to do so in their capacity as</w:t>
      </w:r>
      <w:r>
        <w:rPr>
          <w:rFonts w:asciiTheme="minorBidi" w:hAnsiTheme="minorBidi"/>
          <w:sz w:val="24"/>
          <w:szCs w:val="24"/>
        </w:rPr>
        <w:t xml:space="preserve"> the</w:t>
      </w:r>
      <w:r w:rsidRPr="00FE64F1">
        <w:rPr>
          <w:rFonts w:asciiTheme="minorBidi" w:hAnsiTheme="minorBidi"/>
          <w:sz w:val="24"/>
          <w:szCs w:val="24"/>
        </w:rPr>
        <w:t xml:space="preserve"> primary</w:t>
      </w:r>
      <w:r>
        <w:rPr>
          <w:rFonts w:asciiTheme="minorBidi" w:hAnsiTheme="minorBidi"/>
          <w:sz w:val="24"/>
          <w:szCs w:val="24"/>
        </w:rPr>
        <w:t xml:space="preserve"> responsible party</w:t>
      </w:r>
      <w:r w:rsidRPr="00FE64F1">
        <w:rPr>
          <w:rFonts w:asciiTheme="minorBidi" w:hAnsiTheme="minorBidi"/>
          <w:sz w:val="24"/>
          <w:szCs w:val="24"/>
        </w:rPr>
        <w:t>.</w:t>
      </w:r>
    </w:p>
    <w:p w:rsidR="00B54169" w:rsidRDefault="00FE64F1" w:rsidP="00FE64F1">
      <w:pPr>
        <w:pStyle w:val="ListParagraph"/>
        <w:numPr>
          <w:ilvl w:val="0"/>
          <w:numId w:val="34"/>
        </w:numPr>
        <w:tabs>
          <w:tab w:val="right" w:pos="7668"/>
        </w:tabs>
        <w:spacing w:after="0" w:line="240" w:lineRule="auto"/>
        <w:jc w:val="both"/>
        <w:rPr>
          <w:rFonts w:asciiTheme="minorBidi" w:hAnsiTheme="minorBidi"/>
          <w:sz w:val="24"/>
          <w:szCs w:val="24"/>
        </w:rPr>
      </w:pPr>
      <w:r>
        <w:rPr>
          <w:rFonts w:asciiTheme="minorBidi" w:hAnsiTheme="minorBidi"/>
          <w:sz w:val="24"/>
          <w:szCs w:val="24"/>
        </w:rPr>
        <w:t xml:space="preserve">The support of the international community </w:t>
      </w:r>
      <w:r w:rsidRPr="00FE64F1">
        <w:rPr>
          <w:rFonts w:asciiTheme="minorBidi" w:hAnsiTheme="minorBidi"/>
          <w:sz w:val="24"/>
          <w:szCs w:val="24"/>
        </w:rPr>
        <w:t>for the Palestinian reconciliation efforts to reach a democratic Palestinian state that adheres to the international references and respects human rights specifically after the signing of the State of Palestine on a number of international treaties and conventions.</w:t>
      </w:r>
    </w:p>
    <w:p w:rsidR="00FE64F1" w:rsidRDefault="00FE64F1" w:rsidP="00FE64F1">
      <w:pPr>
        <w:pStyle w:val="ListParagraph"/>
        <w:numPr>
          <w:ilvl w:val="0"/>
          <w:numId w:val="34"/>
        </w:numPr>
        <w:tabs>
          <w:tab w:val="right" w:pos="7668"/>
        </w:tabs>
        <w:spacing w:after="0" w:line="240" w:lineRule="auto"/>
        <w:jc w:val="both"/>
        <w:rPr>
          <w:rFonts w:asciiTheme="minorBidi" w:hAnsiTheme="minorBidi"/>
          <w:sz w:val="24"/>
          <w:szCs w:val="24"/>
        </w:rPr>
      </w:pPr>
      <w:r>
        <w:rPr>
          <w:rFonts w:asciiTheme="minorBidi" w:hAnsiTheme="minorBidi"/>
          <w:sz w:val="24"/>
          <w:szCs w:val="24"/>
        </w:rPr>
        <w:t>To p</w:t>
      </w:r>
      <w:r w:rsidRPr="00FE64F1">
        <w:rPr>
          <w:rFonts w:asciiTheme="minorBidi" w:hAnsiTheme="minorBidi"/>
          <w:sz w:val="24"/>
          <w:szCs w:val="24"/>
        </w:rPr>
        <w:t>rovide support and funding to women's organizations to meet their commitments to equality and social justice</w:t>
      </w:r>
      <w:r>
        <w:rPr>
          <w:rFonts w:asciiTheme="minorBidi" w:hAnsiTheme="minorBidi"/>
          <w:sz w:val="24"/>
          <w:szCs w:val="24"/>
        </w:rPr>
        <w:t>.</w:t>
      </w:r>
    </w:p>
    <w:p w:rsidR="00FE64F1" w:rsidRPr="00FE64F1" w:rsidRDefault="00FE64F1" w:rsidP="00FE64F1">
      <w:pPr>
        <w:tabs>
          <w:tab w:val="right" w:pos="7668"/>
        </w:tabs>
        <w:spacing w:after="0" w:line="240" w:lineRule="auto"/>
        <w:jc w:val="both"/>
        <w:rPr>
          <w:rFonts w:asciiTheme="minorBidi" w:hAnsiTheme="minorBidi"/>
          <w:sz w:val="24"/>
          <w:szCs w:val="24"/>
        </w:rPr>
      </w:pPr>
    </w:p>
    <w:p w:rsidR="00FE64F1" w:rsidRPr="00C42DA0" w:rsidRDefault="00FE64F1" w:rsidP="00FE64F1">
      <w:pPr>
        <w:pStyle w:val="Heading1"/>
        <w:keepNext/>
        <w:keepLines/>
        <w:shd w:val="clear" w:color="auto" w:fill="C00000"/>
        <w:spacing w:before="480" w:beforeAutospacing="0" w:after="0" w:afterAutospacing="0" w:line="288" w:lineRule="auto"/>
        <w:rPr>
          <w:rFonts w:ascii="Tahoma" w:eastAsiaTheme="majorEastAsia" w:hAnsi="Tahoma" w:cs="Tahoma"/>
          <w:kern w:val="0"/>
          <w:sz w:val="32"/>
          <w:szCs w:val="32"/>
          <w:rtl/>
        </w:rPr>
      </w:pPr>
      <w:r>
        <w:rPr>
          <w:rFonts w:ascii="Tahoma" w:eastAsiaTheme="majorEastAsia" w:hAnsi="Tahoma" w:cs="Tahoma"/>
          <w:kern w:val="0"/>
          <w:sz w:val="32"/>
          <w:szCs w:val="32"/>
        </w:rPr>
        <w:t xml:space="preserve">Recommendations for Palestinian Decision Makers </w:t>
      </w:r>
    </w:p>
    <w:p w:rsidR="00B54169" w:rsidRDefault="00B54169" w:rsidP="003C04D9">
      <w:pPr>
        <w:tabs>
          <w:tab w:val="right" w:pos="7668"/>
        </w:tabs>
        <w:spacing w:after="0" w:line="240" w:lineRule="auto"/>
        <w:jc w:val="both"/>
        <w:rPr>
          <w:rFonts w:asciiTheme="minorBidi" w:hAnsiTheme="minorBidi"/>
          <w:b/>
          <w:bCs/>
          <w:sz w:val="24"/>
          <w:szCs w:val="24"/>
        </w:rPr>
      </w:pPr>
    </w:p>
    <w:p w:rsidR="00804B27" w:rsidRDefault="00804B27" w:rsidP="00804B27">
      <w:pPr>
        <w:pStyle w:val="ListParagraph"/>
        <w:numPr>
          <w:ilvl w:val="0"/>
          <w:numId w:val="35"/>
        </w:numPr>
        <w:tabs>
          <w:tab w:val="right" w:pos="7668"/>
        </w:tabs>
        <w:spacing w:after="0" w:line="240" w:lineRule="auto"/>
        <w:jc w:val="both"/>
        <w:rPr>
          <w:rFonts w:asciiTheme="minorBidi" w:hAnsiTheme="minorBidi"/>
          <w:sz w:val="24"/>
          <w:szCs w:val="24"/>
        </w:rPr>
      </w:pPr>
      <w:r w:rsidRPr="00804B27">
        <w:rPr>
          <w:rFonts w:asciiTheme="minorBidi" w:hAnsiTheme="minorBidi"/>
          <w:sz w:val="24"/>
          <w:szCs w:val="24"/>
        </w:rPr>
        <w:t xml:space="preserve">To support the efforts required by the </w:t>
      </w:r>
      <w:r w:rsidRPr="00804B27">
        <w:rPr>
          <w:rFonts w:asciiTheme="minorBidi" w:hAnsiTheme="minorBidi"/>
          <w:sz w:val="24"/>
          <w:szCs w:val="24"/>
          <w:highlight w:val="yellow"/>
        </w:rPr>
        <w:t>Committee to Harmonize Legislation</w:t>
      </w:r>
      <w:r w:rsidRPr="00804B27">
        <w:rPr>
          <w:rFonts w:asciiTheme="minorBidi" w:hAnsiTheme="minorBidi"/>
          <w:sz w:val="24"/>
          <w:szCs w:val="24"/>
        </w:rPr>
        <w:t xml:space="preserve"> and expedite the adoption of the conventions and treaties to which the State of Palestine has committed to, in order to ensure the elimination of all forms of discrimination in laws, legislation and policies.    </w:t>
      </w:r>
    </w:p>
    <w:p w:rsidR="00FE64F1" w:rsidRDefault="00804B27" w:rsidP="00804B27">
      <w:pPr>
        <w:pStyle w:val="ListParagraph"/>
        <w:numPr>
          <w:ilvl w:val="0"/>
          <w:numId w:val="35"/>
        </w:numPr>
        <w:tabs>
          <w:tab w:val="right" w:pos="7668"/>
        </w:tabs>
        <w:spacing w:after="0" w:line="240" w:lineRule="auto"/>
        <w:jc w:val="both"/>
        <w:rPr>
          <w:rFonts w:asciiTheme="minorBidi" w:hAnsiTheme="minorBidi"/>
          <w:sz w:val="24"/>
          <w:szCs w:val="24"/>
        </w:rPr>
      </w:pPr>
      <w:r w:rsidRPr="00804B27">
        <w:rPr>
          <w:rFonts w:asciiTheme="minorBidi" w:hAnsiTheme="minorBidi"/>
          <w:sz w:val="24"/>
          <w:szCs w:val="24"/>
        </w:rPr>
        <w:t>Supporting an</w:t>
      </w:r>
      <w:r>
        <w:rPr>
          <w:rFonts w:asciiTheme="minorBidi" w:hAnsiTheme="minorBidi"/>
          <w:sz w:val="24"/>
          <w:szCs w:val="24"/>
        </w:rPr>
        <w:t>d providing the means for the protection</w:t>
      </w:r>
      <w:r w:rsidRPr="00804B27">
        <w:rPr>
          <w:rFonts w:asciiTheme="minorBidi" w:hAnsiTheme="minorBidi"/>
          <w:sz w:val="24"/>
          <w:szCs w:val="24"/>
        </w:rPr>
        <w:t xml:space="preserve"> against gender-based violence, gender-sensitive budgeting, implementation and implementation of national strategies for women, and the strategy against gender-based violence, National Policy Plan 2017-2022.</w:t>
      </w:r>
    </w:p>
    <w:p w:rsidR="0036044E" w:rsidRPr="00947E4B" w:rsidRDefault="0036044E" w:rsidP="00947E4B">
      <w:pPr>
        <w:pStyle w:val="ListParagraph"/>
        <w:numPr>
          <w:ilvl w:val="0"/>
          <w:numId w:val="35"/>
        </w:numPr>
        <w:tabs>
          <w:tab w:val="right" w:pos="7668"/>
        </w:tabs>
        <w:spacing w:after="0" w:line="240" w:lineRule="auto"/>
        <w:jc w:val="both"/>
        <w:rPr>
          <w:rFonts w:asciiTheme="minorBidi" w:hAnsiTheme="minorBidi"/>
          <w:sz w:val="24"/>
          <w:szCs w:val="24"/>
        </w:rPr>
      </w:pPr>
      <w:r>
        <w:rPr>
          <w:rFonts w:asciiTheme="minorBidi" w:hAnsiTheme="minorBidi"/>
          <w:sz w:val="24"/>
          <w:szCs w:val="24"/>
        </w:rPr>
        <w:t xml:space="preserve">To quickly and seriously work </w:t>
      </w:r>
      <w:r w:rsidRPr="0036044E">
        <w:rPr>
          <w:rFonts w:asciiTheme="minorBidi" w:hAnsiTheme="minorBidi"/>
          <w:sz w:val="24"/>
          <w:szCs w:val="24"/>
        </w:rPr>
        <w:t xml:space="preserve">to end the </w:t>
      </w:r>
      <w:r>
        <w:rPr>
          <w:rFonts w:asciiTheme="minorBidi" w:hAnsiTheme="minorBidi"/>
          <w:sz w:val="24"/>
          <w:szCs w:val="24"/>
        </w:rPr>
        <w:t xml:space="preserve">internal </w:t>
      </w:r>
      <w:r w:rsidRPr="0036044E">
        <w:rPr>
          <w:rFonts w:asciiTheme="minorBidi" w:hAnsiTheme="minorBidi"/>
          <w:sz w:val="24"/>
          <w:szCs w:val="24"/>
        </w:rPr>
        <w:t xml:space="preserve">division and support reconciliation and integration of women in the reconciliation </w:t>
      </w:r>
      <w:r>
        <w:rPr>
          <w:rFonts w:asciiTheme="minorBidi" w:hAnsiTheme="minorBidi"/>
          <w:sz w:val="24"/>
          <w:szCs w:val="24"/>
        </w:rPr>
        <w:t>efforts at all levels</w:t>
      </w:r>
      <w:r w:rsidRPr="0036044E">
        <w:rPr>
          <w:rFonts w:asciiTheme="minorBidi" w:hAnsiTheme="minorBidi"/>
          <w:sz w:val="24"/>
          <w:szCs w:val="24"/>
        </w:rPr>
        <w:t>.</w:t>
      </w:r>
    </w:p>
    <w:p w:rsidR="0036044E" w:rsidRPr="00804B27" w:rsidRDefault="0036044E" w:rsidP="0036044E">
      <w:pPr>
        <w:pStyle w:val="ListParagraph"/>
        <w:numPr>
          <w:ilvl w:val="0"/>
          <w:numId w:val="35"/>
        </w:numPr>
        <w:tabs>
          <w:tab w:val="right" w:pos="7668"/>
        </w:tabs>
        <w:spacing w:after="0" w:line="240" w:lineRule="auto"/>
        <w:jc w:val="both"/>
        <w:rPr>
          <w:rFonts w:asciiTheme="minorBidi" w:hAnsiTheme="minorBidi"/>
          <w:sz w:val="24"/>
          <w:szCs w:val="24"/>
        </w:rPr>
      </w:pPr>
      <w:r w:rsidRPr="0036044E">
        <w:rPr>
          <w:rFonts w:asciiTheme="minorBidi" w:hAnsiTheme="minorBidi"/>
          <w:sz w:val="24"/>
          <w:szCs w:val="24"/>
        </w:rPr>
        <w:t>Integrate coordination efforts between official and non-official bodies in order to protect and empower women.</w:t>
      </w:r>
    </w:p>
    <w:p w:rsidR="00804B27" w:rsidRPr="00804B27" w:rsidRDefault="00804B27" w:rsidP="00804B27">
      <w:pPr>
        <w:tabs>
          <w:tab w:val="right" w:pos="7668"/>
        </w:tabs>
        <w:spacing w:after="0" w:line="240" w:lineRule="auto"/>
        <w:jc w:val="both"/>
        <w:rPr>
          <w:rFonts w:asciiTheme="minorBidi" w:hAnsiTheme="minorBidi"/>
          <w:sz w:val="24"/>
          <w:szCs w:val="24"/>
        </w:rPr>
      </w:pPr>
    </w:p>
    <w:p w:rsidR="00804B27" w:rsidRDefault="00804B27" w:rsidP="00804B27">
      <w:pPr>
        <w:tabs>
          <w:tab w:val="right" w:pos="7668"/>
        </w:tabs>
        <w:spacing w:after="0" w:line="240" w:lineRule="auto"/>
        <w:jc w:val="both"/>
        <w:rPr>
          <w:rFonts w:asciiTheme="minorBidi" w:hAnsiTheme="minorBidi"/>
          <w:b/>
          <w:bCs/>
          <w:sz w:val="24"/>
          <w:szCs w:val="24"/>
        </w:rPr>
      </w:pPr>
    </w:p>
    <w:p w:rsidR="005506A5" w:rsidRPr="003C04D9" w:rsidRDefault="00362C2F" w:rsidP="003C04D9">
      <w:pPr>
        <w:tabs>
          <w:tab w:val="right" w:pos="7668"/>
        </w:tabs>
        <w:spacing w:after="0" w:line="240" w:lineRule="auto"/>
        <w:jc w:val="both"/>
        <w:rPr>
          <w:rFonts w:asciiTheme="minorBidi" w:hAnsiTheme="minorBidi"/>
          <w:b/>
          <w:bCs/>
          <w:sz w:val="24"/>
          <w:szCs w:val="24"/>
        </w:rPr>
      </w:pPr>
      <w:r w:rsidRPr="003C04D9">
        <w:rPr>
          <w:rFonts w:asciiTheme="minorBidi" w:hAnsiTheme="minorBidi"/>
          <w:b/>
          <w:bCs/>
          <w:sz w:val="24"/>
          <w:szCs w:val="24"/>
        </w:rPr>
        <w:t>Partnerships Built in 2017</w:t>
      </w:r>
    </w:p>
    <w:p w:rsidR="00362C2F" w:rsidRPr="003C04D9" w:rsidRDefault="00362C2F" w:rsidP="003C04D9">
      <w:pPr>
        <w:spacing w:after="0"/>
        <w:jc w:val="both"/>
        <w:rPr>
          <w:rFonts w:asciiTheme="minorBidi" w:hAnsiTheme="minorBidi"/>
          <w:b/>
          <w:bCs/>
          <w:sz w:val="24"/>
          <w:szCs w:val="24"/>
        </w:rPr>
      </w:pPr>
      <w:r w:rsidRPr="003C04D9">
        <w:rPr>
          <w:rFonts w:asciiTheme="minorBidi" w:hAnsiTheme="minorBidi"/>
          <w:b/>
          <w:bCs/>
          <w:sz w:val="24"/>
          <w:szCs w:val="24"/>
        </w:rPr>
        <w:t>West Bank:</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Arrabeh Municipality </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Rural Women Development Association (Soureef, Beit Fajjar, Alkhader) </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Palestinian Prisoners Society </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lastRenderedPageBreak/>
        <w:t>Saer Municipality</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Palestinian red crescent society</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Burqa local council </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Association of Women Committees for Social Work/ Tolkarem</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Palestinian Struggle front</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Women’s Affairs Technical Committee (west Bank)</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Popular committee of AlJalazoon Camp</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Alsharaweya Association </w:t>
      </w:r>
    </w:p>
    <w:p w:rsidR="00362C2F" w:rsidRPr="003C04D9" w:rsidRDefault="00362C2F" w:rsidP="003C04D9">
      <w:pPr>
        <w:pStyle w:val="ListParagraph"/>
        <w:numPr>
          <w:ilvl w:val="0"/>
          <w:numId w:val="18"/>
        </w:numPr>
        <w:spacing w:after="0"/>
        <w:jc w:val="both"/>
        <w:rPr>
          <w:rFonts w:asciiTheme="minorBidi" w:hAnsiTheme="minorBidi"/>
          <w:sz w:val="24"/>
          <w:szCs w:val="24"/>
        </w:rPr>
      </w:pPr>
      <w:r w:rsidRPr="003C04D9">
        <w:rPr>
          <w:rFonts w:asciiTheme="minorBidi" w:hAnsiTheme="minorBidi"/>
          <w:sz w:val="24"/>
          <w:szCs w:val="24"/>
        </w:rPr>
        <w:t xml:space="preserve">Askar Women’s Center </w:t>
      </w:r>
    </w:p>
    <w:p w:rsidR="00A97BAC" w:rsidRDefault="00A97BAC" w:rsidP="003C04D9">
      <w:pPr>
        <w:spacing w:after="0"/>
        <w:jc w:val="both"/>
        <w:rPr>
          <w:rFonts w:asciiTheme="minorBidi" w:hAnsiTheme="minorBidi"/>
          <w:b/>
          <w:bCs/>
          <w:sz w:val="24"/>
          <w:szCs w:val="24"/>
        </w:rPr>
      </w:pPr>
    </w:p>
    <w:p w:rsidR="00362C2F" w:rsidRPr="003C04D9" w:rsidRDefault="00362C2F" w:rsidP="003C04D9">
      <w:pPr>
        <w:spacing w:after="0"/>
        <w:jc w:val="both"/>
        <w:rPr>
          <w:rFonts w:asciiTheme="minorBidi" w:hAnsiTheme="minorBidi"/>
          <w:b/>
          <w:bCs/>
          <w:sz w:val="24"/>
          <w:szCs w:val="24"/>
        </w:rPr>
      </w:pPr>
      <w:r w:rsidRPr="003C04D9">
        <w:rPr>
          <w:rFonts w:asciiTheme="minorBidi" w:hAnsiTheme="minorBidi"/>
          <w:b/>
          <w:bCs/>
          <w:sz w:val="24"/>
          <w:szCs w:val="24"/>
        </w:rPr>
        <w:t>Gaza Strip:</w:t>
      </w:r>
    </w:p>
    <w:p w:rsidR="00362C2F" w:rsidRPr="003C04D9" w:rsidRDefault="00362C2F" w:rsidP="003C04D9">
      <w:pPr>
        <w:pStyle w:val="ListParagraph"/>
        <w:numPr>
          <w:ilvl w:val="0"/>
          <w:numId w:val="19"/>
        </w:numPr>
        <w:spacing w:after="0"/>
        <w:jc w:val="both"/>
        <w:rPr>
          <w:rFonts w:asciiTheme="minorBidi" w:hAnsiTheme="minorBidi"/>
          <w:sz w:val="24"/>
          <w:szCs w:val="24"/>
        </w:rPr>
      </w:pPr>
      <w:r w:rsidRPr="003C04D9">
        <w:rPr>
          <w:rFonts w:asciiTheme="minorBidi" w:hAnsiTheme="minorBidi"/>
          <w:sz w:val="24"/>
          <w:szCs w:val="24"/>
        </w:rPr>
        <w:t>AlTaghreed Association/ Beit Hanoun</w:t>
      </w:r>
    </w:p>
    <w:p w:rsidR="00362C2F" w:rsidRPr="003C04D9" w:rsidRDefault="00362C2F" w:rsidP="003C04D9">
      <w:pPr>
        <w:pStyle w:val="ListParagraph"/>
        <w:numPr>
          <w:ilvl w:val="0"/>
          <w:numId w:val="19"/>
        </w:numPr>
        <w:spacing w:after="0"/>
        <w:jc w:val="both"/>
        <w:rPr>
          <w:rFonts w:asciiTheme="minorBidi" w:hAnsiTheme="minorBidi"/>
          <w:sz w:val="24"/>
          <w:szCs w:val="24"/>
        </w:rPr>
      </w:pPr>
      <w:r w:rsidRPr="003C04D9">
        <w:rPr>
          <w:rFonts w:asciiTheme="minorBidi" w:hAnsiTheme="minorBidi"/>
          <w:sz w:val="24"/>
          <w:szCs w:val="24"/>
        </w:rPr>
        <w:t>Bait AlMustaqbal  Association/ Khoza’a</w:t>
      </w:r>
    </w:p>
    <w:p w:rsidR="00362C2F" w:rsidRPr="003C04D9" w:rsidRDefault="00362C2F" w:rsidP="003C04D9">
      <w:pPr>
        <w:pStyle w:val="ListParagraph"/>
        <w:numPr>
          <w:ilvl w:val="0"/>
          <w:numId w:val="19"/>
        </w:numPr>
        <w:spacing w:after="0"/>
        <w:jc w:val="both"/>
        <w:rPr>
          <w:rFonts w:asciiTheme="minorBidi" w:hAnsiTheme="minorBidi"/>
          <w:sz w:val="24"/>
          <w:szCs w:val="24"/>
        </w:rPr>
      </w:pPr>
      <w:r w:rsidRPr="003C04D9">
        <w:rPr>
          <w:rFonts w:asciiTheme="minorBidi" w:hAnsiTheme="minorBidi"/>
          <w:sz w:val="24"/>
          <w:szCs w:val="24"/>
        </w:rPr>
        <w:t xml:space="preserve">Women Programs Center/ AlNusayrat </w:t>
      </w:r>
    </w:p>
    <w:p w:rsidR="00362C2F" w:rsidRPr="003C04D9" w:rsidRDefault="00362C2F" w:rsidP="003C04D9">
      <w:pPr>
        <w:pStyle w:val="ListParagraph"/>
        <w:numPr>
          <w:ilvl w:val="0"/>
          <w:numId w:val="19"/>
        </w:numPr>
        <w:spacing w:after="0"/>
        <w:jc w:val="both"/>
        <w:rPr>
          <w:rFonts w:asciiTheme="minorBidi" w:hAnsiTheme="minorBidi"/>
          <w:sz w:val="24"/>
          <w:szCs w:val="24"/>
        </w:rPr>
      </w:pPr>
      <w:r w:rsidRPr="003C04D9">
        <w:rPr>
          <w:rFonts w:asciiTheme="minorBidi" w:hAnsiTheme="minorBidi"/>
          <w:sz w:val="24"/>
          <w:szCs w:val="24"/>
        </w:rPr>
        <w:t xml:space="preserve">Baraem AlAmal Association/ AlMaghazi </w:t>
      </w:r>
    </w:p>
    <w:p w:rsidR="00362C2F" w:rsidRDefault="00362C2F" w:rsidP="003C04D9">
      <w:pPr>
        <w:pStyle w:val="ListParagraph"/>
        <w:numPr>
          <w:ilvl w:val="0"/>
          <w:numId w:val="19"/>
        </w:numPr>
        <w:spacing w:after="0"/>
        <w:jc w:val="both"/>
        <w:rPr>
          <w:rFonts w:asciiTheme="minorBidi" w:hAnsiTheme="minorBidi"/>
          <w:sz w:val="24"/>
          <w:szCs w:val="24"/>
        </w:rPr>
      </w:pPr>
      <w:r w:rsidRPr="003C04D9">
        <w:rPr>
          <w:rFonts w:asciiTheme="minorBidi" w:hAnsiTheme="minorBidi"/>
          <w:sz w:val="24"/>
          <w:szCs w:val="24"/>
        </w:rPr>
        <w:t>Women’s Affairs Technical Committee (Gaza)</w:t>
      </w:r>
    </w:p>
    <w:p w:rsidR="00A97BAC" w:rsidRDefault="00A97BAC" w:rsidP="00A97BAC">
      <w:pPr>
        <w:spacing w:after="0"/>
        <w:jc w:val="both"/>
        <w:rPr>
          <w:rFonts w:asciiTheme="minorBidi" w:hAnsiTheme="minorBidi"/>
          <w:b/>
          <w:bCs/>
          <w:sz w:val="24"/>
          <w:szCs w:val="24"/>
        </w:rPr>
      </w:pPr>
    </w:p>
    <w:p w:rsidR="00362C2F" w:rsidRPr="003C04D9" w:rsidRDefault="00362C2F" w:rsidP="003C04D9">
      <w:pPr>
        <w:pStyle w:val="ListParagraph"/>
        <w:spacing w:after="0"/>
        <w:jc w:val="both"/>
        <w:rPr>
          <w:rFonts w:asciiTheme="minorBidi" w:hAnsiTheme="minorBidi"/>
          <w:sz w:val="24"/>
          <w:szCs w:val="24"/>
          <w:lang w:bidi="ar-JO"/>
        </w:rPr>
      </w:pPr>
    </w:p>
    <w:p w:rsidR="00362C2F" w:rsidRPr="003C04D9" w:rsidRDefault="00362C2F" w:rsidP="003C04D9">
      <w:pPr>
        <w:tabs>
          <w:tab w:val="right" w:pos="7668"/>
        </w:tabs>
        <w:bidi/>
        <w:spacing w:after="0" w:line="240" w:lineRule="auto"/>
        <w:rPr>
          <w:rFonts w:asciiTheme="minorBidi" w:hAnsiTheme="minorBidi"/>
          <w:b/>
          <w:bCs/>
          <w:sz w:val="24"/>
          <w:szCs w:val="24"/>
        </w:rPr>
      </w:pPr>
    </w:p>
    <w:sectPr w:rsidR="00362C2F" w:rsidRPr="003C04D9" w:rsidSect="005E77DA">
      <w:pgSz w:w="12240" w:h="15840"/>
      <w:pgMar w:top="1440" w:right="1440" w:bottom="1440" w:left="1440" w:header="720" w:footer="720"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E52" w:rsidRDefault="00425E52" w:rsidP="005E77DA">
      <w:pPr>
        <w:spacing w:after="0" w:line="240" w:lineRule="auto"/>
      </w:pPr>
      <w:r>
        <w:separator/>
      </w:r>
    </w:p>
  </w:endnote>
  <w:endnote w:type="continuationSeparator" w:id="0">
    <w:p w:rsidR="00425E52" w:rsidRDefault="00425E52" w:rsidP="005E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E52" w:rsidRDefault="00425E52" w:rsidP="005E77DA">
      <w:pPr>
        <w:spacing w:after="0" w:line="240" w:lineRule="auto"/>
      </w:pPr>
      <w:r>
        <w:separator/>
      </w:r>
    </w:p>
  </w:footnote>
  <w:footnote w:type="continuationSeparator" w:id="0">
    <w:p w:rsidR="00425E52" w:rsidRDefault="00425E52" w:rsidP="005E77DA">
      <w:pPr>
        <w:spacing w:after="0" w:line="240" w:lineRule="auto"/>
      </w:pPr>
      <w:r>
        <w:continuationSeparator/>
      </w:r>
    </w:p>
  </w:footnote>
  <w:footnote w:id="1">
    <w:p w:rsidR="008B3AAE" w:rsidRDefault="008B3AAE" w:rsidP="00147407">
      <w:pPr>
        <w:pStyle w:val="FootnoteText"/>
      </w:pPr>
      <w:r>
        <w:rPr>
          <w:rStyle w:val="FootnoteReference"/>
        </w:rPr>
        <w:footnoteRef/>
      </w:r>
      <w:r>
        <w:t xml:space="preserve"> </w:t>
      </w:r>
      <w:r w:rsidRPr="00147407">
        <w:t xml:space="preserve">  The </w:t>
      </w:r>
      <w:r>
        <w:t>c</w:t>
      </w:r>
      <w:r w:rsidRPr="00147407">
        <w:t xml:space="preserve">harter </w:t>
      </w:r>
      <w:r>
        <w:t>of H</w:t>
      </w:r>
      <w:r w:rsidRPr="00147407">
        <w:t>onour was signed in 2010 by 12 political parties who have demonstrated their commitment to support women's political participation in general and within the parties in particular</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28F1"/>
    <w:multiLevelType w:val="hybridMultilevel"/>
    <w:tmpl w:val="AE8CD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A6550"/>
    <w:multiLevelType w:val="hybridMultilevel"/>
    <w:tmpl w:val="676C30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C0DA9"/>
    <w:multiLevelType w:val="hybridMultilevel"/>
    <w:tmpl w:val="93D61A44"/>
    <w:lvl w:ilvl="0" w:tplc="4766677E">
      <w:start w:val="1"/>
      <w:numFmt w:val="decimal"/>
      <w:lvlText w:val="%1."/>
      <w:lvlJc w:val="left"/>
      <w:pPr>
        <w:ind w:left="72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901858"/>
    <w:multiLevelType w:val="hybridMultilevel"/>
    <w:tmpl w:val="5F4ED2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397635"/>
    <w:multiLevelType w:val="hybridMultilevel"/>
    <w:tmpl w:val="4154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4E68"/>
    <w:multiLevelType w:val="hybridMultilevel"/>
    <w:tmpl w:val="7ACC4A2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169C1BF8"/>
    <w:multiLevelType w:val="hybridMultilevel"/>
    <w:tmpl w:val="40C63FA6"/>
    <w:lvl w:ilvl="0" w:tplc="69AC7E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96BC6"/>
    <w:multiLevelType w:val="hybridMultilevel"/>
    <w:tmpl w:val="958812AC"/>
    <w:lvl w:ilvl="0" w:tplc="F1F4BCBA">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1575B8"/>
    <w:multiLevelType w:val="hybridMultilevel"/>
    <w:tmpl w:val="BD444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26AA4"/>
    <w:multiLevelType w:val="hybridMultilevel"/>
    <w:tmpl w:val="AEB00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A1951"/>
    <w:multiLevelType w:val="hybridMultilevel"/>
    <w:tmpl w:val="FD122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B3A54"/>
    <w:multiLevelType w:val="hybridMultilevel"/>
    <w:tmpl w:val="CAAE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224C0"/>
    <w:multiLevelType w:val="hybridMultilevel"/>
    <w:tmpl w:val="C97415D2"/>
    <w:lvl w:ilvl="0" w:tplc="04090001">
      <w:start w:val="1"/>
      <w:numFmt w:val="bullet"/>
      <w:lvlText w:val=""/>
      <w:lvlJc w:val="left"/>
      <w:pPr>
        <w:ind w:left="1080" w:hanging="360"/>
      </w:pPr>
      <w:rPr>
        <w:rFonts w:ascii="Symbol" w:hAnsi="Symbol" w:hint="default"/>
      </w:rPr>
    </w:lvl>
    <w:lvl w:ilvl="1" w:tplc="60CA7EC0">
      <w:numFmt w:val="bullet"/>
      <w:lvlText w:val="•"/>
      <w:lvlJc w:val="left"/>
      <w:pPr>
        <w:ind w:left="1800" w:hanging="360"/>
      </w:pPr>
      <w:rPr>
        <w:rFonts w:ascii="Simplified Arabic" w:eastAsiaTheme="minorHAnsi" w:hAnsi="Simplified Arabic" w:cs="Simplified Arabic"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930009"/>
    <w:multiLevelType w:val="hybridMultilevel"/>
    <w:tmpl w:val="046AB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E54E6"/>
    <w:multiLevelType w:val="hybridMultilevel"/>
    <w:tmpl w:val="8F6E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F016B"/>
    <w:multiLevelType w:val="hybridMultilevel"/>
    <w:tmpl w:val="F1865146"/>
    <w:lvl w:ilvl="0" w:tplc="04BAC9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BC222D"/>
    <w:multiLevelType w:val="hybridMultilevel"/>
    <w:tmpl w:val="BE5C5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5D3AF8"/>
    <w:multiLevelType w:val="hybridMultilevel"/>
    <w:tmpl w:val="DCDEB6AE"/>
    <w:lvl w:ilvl="0" w:tplc="F1F4BCBA">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497EDA"/>
    <w:multiLevelType w:val="hybridMultilevel"/>
    <w:tmpl w:val="6FEC44B4"/>
    <w:lvl w:ilvl="0" w:tplc="B40EF3BE">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D7BF3"/>
    <w:multiLevelType w:val="hybridMultilevel"/>
    <w:tmpl w:val="A2226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6E78A8"/>
    <w:multiLevelType w:val="hybridMultilevel"/>
    <w:tmpl w:val="26FE53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8B788E"/>
    <w:multiLevelType w:val="hybridMultilevel"/>
    <w:tmpl w:val="45B8F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7C0997"/>
    <w:multiLevelType w:val="hybridMultilevel"/>
    <w:tmpl w:val="0AA2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63AA5"/>
    <w:multiLevelType w:val="hybridMultilevel"/>
    <w:tmpl w:val="8064E468"/>
    <w:lvl w:ilvl="0" w:tplc="CC22F21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6229A"/>
    <w:multiLevelType w:val="hybridMultilevel"/>
    <w:tmpl w:val="6E286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472C2"/>
    <w:multiLevelType w:val="hybridMultilevel"/>
    <w:tmpl w:val="AA26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D44206"/>
    <w:multiLevelType w:val="multilevel"/>
    <w:tmpl w:val="3AF8B6D2"/>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0A26A60"/>
    <w:multiLevelType w:val="hybridMultilevel"/>
    <w:tmpl w:val="893C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A0044"/>
    <w:multiLevelType w:val="hybridMultilevel"/>
    <w:tmpl w:val="DFFEA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6709D9"/>
    <w:multiLevelType w:val="multilevel"/>
    <w:tmpl w:val="48B605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1978B9"/>
    <w:multiLevelType w:val="multilevel"/>
    <w:tmpl w:val="48B605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055250"/>
    <w:multiLevelType w:val="hybridMultilevel"/>
    <w:tmpl w:val="8EE8D5B0"/>
    <w:lvl w:ilvl="0" w:tplc="0D7EE338">
      <w:start w:val="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02C7A"/>
    <w:multiLevelType w:val="hybridMultilevel"/>
    <w:tmpl w:val="88D004AE"/>
    <w:lvl w:ilvl="0" w:tplc="69AC7E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3A19EA"/>
    <w:multiLevelType w:val="hybridMultilevel"/>
    <w:tmpl w:val="A0845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9547E"/>
    <w:multiLevelType w:val="hybridMultilevel"/>
    <w:tmpl w:val="F1280BBA"/>
    <w:lvl w:ilvl="0" w:tplc="4766677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25"/>
  </w:num>
  <w:num w:numId="3">
    <w:abstractNumId w:val="23"/>
  </w:num>
  <w:num w:numId="4">
    <w:abstractNumId w:val="4"/>
  </w:num>
  <w:num w:numId="5">
    <w:abstractNumId w:val="17"/>
  </w:num>
  <w:num w:numId="6">
    <w:abstractNumId w:val="7"/>
  </w:num>
  <w:num w:numId="7">
    <w:abstractNumId w:val="12"/>
  </w:num>
  <w:num w:numId="8">
    <w:abstractNumId w:val="27"/>
  </w:num>
  <w:num w:numId="9">
    <w:abstractNumId w:val="20"/>
  </w:num>
  <w:num w:numId="10">
    <w:abstractNumId w:val="10"/>
  </w:num>
  <w:num w:numId="11">
    <w:abstractNumId w:val="9"/>
  </w:num>
  <w:num w:numId="12">
    <w:abstractNumId w:val="3"/>
  </w:num>
  <w:num w:numId="13">
    <w:abstractNumId w:val="1"/>
  </w:num>
  <w:num w:numId="14">
    <w:abstractNumId w:val="14"/>
  </w:num>
  <w:num w:numId="15">
    <w:abstractNumId w:val="0"/>
  </w:num>
  <w:num w:numId="16">
    <w:abstractNumId w:val="18"/>
  </w:num>
  <w:num w:numId="17">
    <w:abstractNumId w:val="15"/>
  </w:num>
  <w:num w:numId="18">
    <w:abstractNumId w:val="5"/>
  </w:num>
  <w:num w:numId="19">
    <w:abstractNumId w:val="16"/>
  </w:num>
  <w:num w:numId="20">
    <w:abstractNumId w:val="28"/>
  </w:num>
  <w:num w:numId="21">
    <w:abstractNumId w:val="11"/>
  </w:num>
  <w:num w:numId="22">
    <w:abstractNumId w:val="24"/>
  </w:num>
  <w:num w:numId="23">
    <w:abstractNumId w:val="19"/>
  </w:num>
  <w:num w:numId="24">
    <w:abstractNumId w:val="34"/>
  </w:num>
  <w:num w:numId="25">
    <w:abstractNumId w:val="31"/>
  </w:num>
  <w:num w:numId="26">
    <w:abstractNumId w:val="8"/>
  </w:num>
  <w:num w:numId="27">
    <w:abstractNumId w:val="2"/>
  </w:num>
  <w:num w:numId="28">
    <w:abstractNumId w:val="33"/>
  </w:num>
  <w:num w:numId="29">
    <w:abstractNumId w:val="6"/>
  </w:num>
  <w:num w:numId="30">
    <w:abstractNumId w:val="30"/>
  </w:num>
  <w:num w:numId="31">
    <w:abstractNumId w:val="29"/>
  </w:num>
  <w:num w:numId="32">
    <w:abstractNumId w:val="32"/>
  </w:num>
  <w:num w:numId="33">
    <w:abstractNumId w:val="22"/>
  </w:num>
  <w:num w:numId="34">
    <w:abstractNumId w:val="1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6A5"/>
    <w:rsid w:val="0000437A"/>
    <w:rsid w:val="00025A25"/>
    <w:rsid w:val="00032FEA"/>
    <w:rsid w:val="00036322"/>
    <w:rsid w:val="00044B1A"/>
    <w:rsid w:val="0005106D"/>
    <w:rsid w:val="00053A87"/>
    <w:rsid w:val="000556FE"/>
    <w:rsid w:val="00055714"/>
    <w:rsid w:val="0005740B"/>
    <w:rsid w:val="0006204B"/>
    <w:rsid w:val="0008264D"/>
    <w:rsid w:val="000860F3"/>
    <w:rsid w:val="000A294D"/>
    <w:rsid w:val="000A6E4C"/>
    <w:rsid w:val="000B10E2"/>
    <w:rsid w:val="000F0ACC"/>
    <w:rsid w:val="000F1498"/>
    <w:rsid w:val="00125DD7"/>
    <w:rsid w:val="00131FEA"/>
    <w:rsid w:val="001444AF"/>
    <w:rsid w:val="00147407"/>
    <w:rsid w:val="00165310"/>
    <w:rsid w:val="00165C4B"/>
    <w:rsid w:val="00176650"/>
    <w:rsid w:val="001A09EA"/>
    <w:rsid w:val="001A2896"/>
    <w:rsid w:val="001C0258"/>
    <w:rsid w:val="001C379C"/>
    <w:rsid w:val="001C5358"/>
    <w:rsid w:val="001C77A4"/>
    <w:rsid w:val="001D17F6"/>
    <w:rsid w:val="00202676"/>
    <w:rsid w:val="00207E54"/>
    <w:rsid w:val="00216157"/>
    <w:rsid w:val="00232AFE"/>
    <w:rsid w:val="002362B1"/>
    <w:rsid w:val="00240344"/>
    <w:rsid w:val="00246C7C"/>
    <w:rsid w:val="002475C8"/>
    <w:rsid w:val="0025469D"/>
    <w:rsid w:val="002652A9"/>
    <w:rsid w:val="0027511E"/>
    <w:rsid w:val="00285E48"/>
    <w:rsid w:val="00293774"/>
    <w:rsid w:val="002C23E0"/>
    <w:rsid w:val="002E2D27"/>
    <w:rsid w:val="00306B4A"/>
    <w:rsid w:val="00353520"/>
    <w:rsid w:val="0036044E"/>
    <w:rsid w:val="00362C1F"/>
    <w:rsid w:val="00362C2F"/>
    <w:rsid w:val="0036349A"/>
    <w:rsid w:val="00374EA5"/>
    <w:rsid w:val="00385BAA"/>
    <w:rsid w:val="003A203D"/>
    <w:rsid w:val="003B1029"/>
    <w:rsid w:val="003C04D9"/>
    <w:rsid w:val="003C6739"/>
    <w:rsid w:val="003C7639"/>
    <w:rsid w:val="003C7E20"/>
    <w:rsid w:val="003D4194"/>
    <w:rsid w:val="003E42C2"/>
    <w:rsid w:val="003F0826"/>
    <w:rsid w:val="00401088"/>
    <w:rsid w:val="00401135"/>
    <w:rsid w:val="00401434"/>
    <w:rsid w:val="004226F8"/>
    <w:rsid w:val="00425E52"/>
    <w:rsid w:val="004551C3"/>
    <w:rsid w:val="00470E1D"/>
    <w:rsid w:val="00491742"/>
    <w:rsid w:val="00491B3D"/>
    <w:rsid w:val="004B6C4B"/>
    <w:rsid w:val="004C5679"/>
    <w:rsid w:val="004D53A1"/>
    <w:rsid w:val="004F125A"/>
    <w:rsid w:val="004F7E6A"/>
    <w:rsid w:val="00510980"/>
    <w:rsid w:val="00523219"/>
    <w:rsid w:val="00524164"/>
    <w:rsid w:val="0052537B"/>
    <w:rsid w:val="00526AFA"/>
    <w:rsid w:val="005460AE"/>
    <w:rsid w:val="00546E17"/>
    <w:rsid w:val="005506A5"/>
    <w:rsid w:val="005519DC"/>
    <w:rsid w:val="005576AB"/>
    <w:rsid w:val="00561333"/>
    <w:rsid w:val="005727C1"/>
    <w:rsid w:val="00573662"/>
    <w:rsid w:val="00574178"/>
    <w:rsid w:val="005B35BA"/>
    <w:rsid w:val="005C0938"/>
    <w:rsid w:val="005C4808"/>
    <w:rsid w:val="005D13E5"/>
    <w:rsid w:val="005D4A9D"/>
    <w:rsid w:val="005D753E"/>
    <w:rsid w:val="005E0538"/>
    <w:rsid w:val="005E682D"/>
    <w:rsid w:val="005E77DA"/>
    <w:rsid w:val="00601BD6"/>
    <w:rsid w:val="00612533"/>
    <w:rsid w:val="00625C13"/>
    <w:rsid w:val="00632F08"/>
    <w:rsid w:val="00646530"/>
    <w:rsid w:val="00650032"/>
    <w:rsid w:val="0065783D"/>
    <w:rsid w:val="0066094E"/>
    <w:rsid w:val="006701AF"/>
    <w:rsid w:val="00683735"/>
    <w:rsid w:val="006C05A0"/>
    <w:rsid w:val="006C3C7C"/>
    <w:rsid w:val="006D33F0"/>
    <w:rsid w:val="006D6D70"/>
    <w:rsid w:val="006F170B"/>
    <w:rsid w:val="006F6D1B"/>
    <w:rsid w:val="00702E01"/>
    <w:rsid w:val="00715292"/>
    <w:rsid w:val="00717150"/>
    <w:rsid w:val="0073308E"/>
    <w:rsid w:val="00756C51"/>
    <w:rsid w:val="00756F86"/>
    <w:rsid w:val="00756FDD"/>
    <w:rsid w:val="0075726B"/>
    <w:rsid w:val="00761E31"/>
    <w:rsid w:val="00771642"/>
    <w:rsid w:val="00776D7E"/>
    <w:rsid w:val="00782C97"/>
    <w:rsid w:val="0078571B"/>
    <w:rsid w:val="00786B0D"/>
    <w:rsid w:val="007A4B9C"/>
    <w:rsid w:val="007B5CCA"/>
    <w:rsid w:val="007C0A8A"/>
    <w:rsid w:val="007E397A"/>
    <w:rsid w:val="007F6949"/>
    <w:rsid w:val="00804B27"/>
    <w:rsid w:val="008061B3"/>
    <w:rsid w:val="00820004"/>
    <w:rsid w:val="00825BAD"/>
    <w:rsid w:val="00833408"/>
    <w:rsid w:val="00840E1F"/>
    <w:rsid w:val="008423AF"/>
    <w:rsid w:val="008478A4"/>
    <w:rsid w:val="00860890"/>
    <w:rsid w:val="0086462E"/>
    <w:rsid w:val="0086795D"/>
    <w:rsid w:val="00870559"/>
    <w:rsid w:val="008774EC"/>
    <w:rsid w:val="00883C03"/>
    <w:rsid w:val="00883C09"/>
    <w:rsid w:val="00891BEB"/>
    <w:rsid w:val="008B25DA"/>
    <w:rsid w:val="008B3AAE"/>
    <w:rsid w:val="008D514E"/>
    <w:rsid w:val="008D5C78"/>
    <w:rsid w:val="008D6209"/>
    <w:rsid w:val="008D747F"/>
    <w:rsid w:val="008F3115"/>
    <w:rsid w:val="00900816"/>
    <w:rsid w:val="00904F17"/>
    <w:rsid w:val="0091552E"/>
    <w:rsid w:val="009158AD"/>
    <w:rsid w:val="00942161"/>
    <w:rsid w:val="00947E4B"/>
    <w:rsid w:val="00954759"/>
    <w:rsid w:val="00986292"/>
    <w:rsid w:val="009B28FD"/>
    <w:rsid w:val="009B4CEA"/>
    <w:rsid w:val="009B67B7"/>
    <w:rsid w:val="009C0776"/>
    <w:rsid w:val="009D127C"/>
    <w:rsid w:val="009D4E81"/>
    <w:rsid w:val="009E4F37"/>
    <w:rsid w:val="009E5A65"/>
    <w:rsid w:val="009F26AA"/>
    <w:rsid w:val="009F4E1C"/>
    <w:rsid w:val="009F7DE3"/>
    <w:rsid w:val="00A3232C"/>
    <w:rsid w:val="00A539CD"/>
    <w:rsid w:val="00A77C81"/>
    <w:rsid w:val="00A906E0"/>
    <w:rsid w:val="00A97BAC"/>
    <w:rsid w:val="00AA4B9E"/>
    <w:rsid w:val="00AD48FF"/>
    <w:rsid w:val="00AF09E7"/>
    <w:rsid w:val="00B15554"/>
    <w:rsid w:val="00B23B50"/>
    <w:rsid w:val="00B3670B"/>
    <w:rsid w:val="00B37C57"/>
    <w:rsid w:val="00B50910"/>
    <w:rsid w:val="00B54169"/>
    <w:rsid w:val="00B54D79"/>
    <w:rsid w:val="00B879B4"/>
    <w:rsid w:val="00B93F30"/>
    <w:rsid w:val="00BA24B5"/>
    <w:rsid w:val="00BC0439"/>
    <w:rsid w:val="00BC6CF5"/>
    <w:rsid w:val="00BD02C3"/>
    <w:rsid w:val="00BD239E"/>
    <w:rsid w:val="00BD372C"/>
    <w:rsid w:val="00BE06FE"/>
    <w:rsid w:val="00BE6256"/>
    <w:rsid w:val="00BF0D9B"/>
    <w:rsid w:val="00C2770D"/>
    <w:rsid w:val="00C27C8F"/>
    <w:rsid w:val="00C34E6C"/>
    <w:rsid w:val="00C42DA0"/>
    <w:rsid w:val="00CA3A60"/>
    <w:rsid w:val="00CA3A75"/>
    <w:rsid w:val="00CA3FD6"/>
    <w:rsid w:val="00CA773F"/>
    <w:rsid w:val="00CB6C63"/>
    <w:rsid w:val="00CE0ECA"/>
    <w:rsid w:val="00CF0FDA"/>
    <w:rsid w:val="00CF4E47"/>
    <w:rsid w:val="00D172AE"/>
    <w:rsid w:val="00D40A22"/>
    <w:rsid w:val="00D44A32"/>
    <w:rsid w:val="00D57F0C"/>
    <w:rsid w:val="00D63383"/>
    <w:rsid w:val="00D74962"/>
    <w:rsid w:val="00D82EF0"/>
    <w:rsid w:val="00D939BC"/>
    <w:rsid w:val="00DA3E4B"/>
    <w:rsid w:val="00DC58E1"/>
    <w:rsid w:val="00DC60F3"/>
    <w:rsid w:val="00DC75F0"/>
    <w:rsid w:val="00DD10A5"/>
    <w:rsid w:val="00DE04BE"/>
    <w:rsid w:val="00DE75A8"/>
    <w:rsid w:val="00E00DA0"/>
    <w:rsid w:val="00E15AA7"/>
    <w:rsid w:val="00E27D36"/>
    <w:rsid w:val="00E31DD5"/>
    <w:rsid w:val="00E5444F"/>
    <w:rsid w:val="00E6439D"/>
    <w:rsid w:val="00E91A6F"/>
    <w:rsid w:val="00E9757D"/>
    <w:rsid w:val="00EB5685"/>
    <w:rsid w:val="00EC2958"/>
    <w:rsid w:val="00EF7B72"/>
    <w:rsid w:val="00F06A4B"/>
    <w:rsid w:val="00F2635B"/>
    <w:rsid w:val="00F37660"/>
    <w:rsid w:val="00F43659"/>
    <w:rsid w:val="00F45345"/>
    <w:rsid w:val="00F5759E"/>
    <w:rsid w:val="00F74A5B"/>
    <w:rsid w:val="00F77E7D"/>
    <w:rsid w:val="00F96412"/>
    <w:rsid w:val="00FD03BC"/>
    <w:rsid w:val="00FE64F1"/>
    <w:rsid w:val="00FE71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764336-428F-402F-B708-1CB0A547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6A5"/>
    <w:pPr>
      <w:spacing w:after="200" w:line="288" w:lineRule="auto"/>
    </w:pPr>
    <w:rPr>
      <w:lang w:eastAsia="en-US"/>
    </w:rPr>
  </w:style>
  <w:style w:type="paragraph" w:styleId="Heading1">
    <w:name w:val="heading 1"/>
    <w:basedOn w:val="Normal"/>
    <w:link w:val="Heading1Char"/>
    <w:uiPriority w:val="9"/>
    <w:qFormat/>
    <w:rsid w:val="005253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06A5"/>
    <w:pPr>
      <w:tabs>
        <w:tab w:val="center" w:pos="4153"/>
        <w:tab w:val="right" w:pos="8306"/>
      </w:tabs>
      <w:bidi/>
      <w:spacing w:after="0" w:line="240" w:lineRule="auto"/>
    </w:pPr>
    <w:rPr>
      <w:rFonts w:ascii="Times New Roman" w:eastAsia="Times New Roman" w:hAnsi="Times New Roman" w:cs="Traditional Arabic"/>
      <w:sz w:val="20"/>
      <w:szCs w:val="20"/>
    </w:rPr>
  </w:style>
  <w:style w:type="character" w:customStyle="1" w:styleId="HeaderChar">
    <w:name w:val="Header Char"/>
    <w:basedOn w:val="DefaultParagraphFont"/>
    <w:link w:val="Header"/>
    <w:uiPriority w:val="99"/>
    <w:rsid w:val="005506A5"/>
    <w:rPr>
      <w:rFonts w:ascii="Times New Roman" w:eastAsia="Times New Roman" w:hAnsi="Times New Roman" w:cs="Traditional Arabic"/>
      <w:sz w:val="20"/>
      <w:szCs w:val="20"/>
      <w:lang w:eastAsia="en-US"/>
    </w:rPr>
  </w:style>
  <w:style w:type="paragraph" w:styleId="Footer">
    <w:name w:val="footer"/>
    <w:basedOn w:val="Normal"/>
    <w:link w:val="FooterChar"/>
    <w:uiPriority w:val="99"/>
    <w:unhideWhenUsed/>
    <w:rsid w:val="005E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7DA"/>
    <w:rPr>
      <w:lang w:eastAsia="en-US"/>
    </w:rPr>
  </w:style>
  <w:style w:type="paragraph" w:styleId="FootnoteText">
    <w:name w:val="footnote text"/>
    <w:basedOn w:val="Normal"/>
    <w:link w:val="FootnoteTextChar"/>
    <w:uiPriority w:val="99"/>
    <w:semiHidden/>
    <w:unhideWhenUsed/>
    <w:rsid w:val="00D40A22"/>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D40A22"/>
    <w:rPr>
      <w:rFonts w:eastAsiaTheme="minorHAnsi"/>
      <w:sz w:val="20"/>
      <w:szCs w:val="20"/>
      <w:lang w:eastAsia="en-US"/>
    </w:rPr>
  </w:style>
  <w:style w:type="character" w:styleId="FootnoteReference">
    <w:name w:val="footnote reference"/>
    <w:basedOn w:val="DefaultParagraphFont"/>
    <w:uiPriority w:val="99"/>
    <w:semiHidden/>
    <w:unhideWhenUsed/>
    <w:rsid w:val="00D40A22"/>
    <w:rPr>
      <w:vertAlign w:val="superscript"/>
    </w:rPr>
  </w:style>
  <w:style w:type="table" w:styleId="TableGrid">
    <w:name w:val="Table Grid"/>
    <w:basedOn w:val="TableNormal"/>
    <w:uiPriority w:val="59"/>
    <w:rsid w:val="00D40A2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40A2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40A22"/>
    <w:rPr>
      <w:rFonts w:ascii="Tahoma" w:eastAsiaTheme="minorHAnsi" w:hAnsi="Tahoma" w:cs="Tahoma"/>
      <w:sz w:val="16"/>
      <w:szCs w:val="16"/>
      <w:lang w:eastAsia="en-US"/>
    </w:rPr>
  </w:style>
  <w:style w:type="paragraph" w:styleId="NoSpacing">
    <w:name w:val="No Spacing"/>
    <w:link w:val="NoSpacingChar"/>
    <w:uiPriority w:val="1"/>
    <w:qFormat/>
    <w:rsid w:val="00D40A22"/>
    <w:pPr>
      <w:spacing w:after="0" w:line="240" w:lineRule="auto"/>
    </w:pPr>
    <w:rPr>
      <w:lang w:eastAsia="en-US"/>
    </w:rPr>
  </w:style>
  <w:style w:type="character" w:customStyle="1" w:styleId="NoSpacingChar">
    <w:name w:val="No Spacing Char"/>
    <w:basedOn w:val="DefaultParagraphFont"/>
    <w:link w:val="NoSpacing"/>
    <w:uiPriority w:val="1"/>
    <w:rsid w:val="00D40A22"/>
    <w:rPr>
      <w:lang w:eastAsia="en-US"/>
    </w:rPr>
  </w:style>
  <w:style w:type="paragraph" w:styleId="ListParagraph">
    <w:name w:val="List Paragraph"/>
    <w:basedOn w:val="Normal"/>
    <w:link w:val="ListParagraphChar"/>
    <w:uiPriority w:val="34"/>
    <w:qFormat/>
    <w:rsid w:val="00D40A22"/>
    <w:pPr>
      <w:spacing w:line="276" w:lineRule="auto"/>
      <w:ind w:left="720"/>
      <w:contextualSpacing/>
    </w:pPr>
    <w:rPr>
      <w:rFonts w:eastAsiaTheme="minorHAnsi"/>
    </w:rPr>
  </w:style>
  <w:style w:type="character" w:styleId="Hyperlink">
    <w:name w:val="Hyperlink"/>
    <w:basedOn w:val="DefaultParagraphFont"/>
    <w:uiPriority w:val="99"/>
    <w:unhideWhenUsed/>
    <w:rsid w:val="009C0776"/>
    <w:rPr>
      <w:color w:val="0563C1" w:themeColor="hyperlink"/>
      <w:u w:val="single"/>
    </w:rPr>
  </w:style>
  <w:style w:type="character" w:styleId="FollowedHyperlink">
    <w:name w:val="FollowedHyperlink"/>
    <w:basedOn w:val="DefaultParagraphFont"/>
    <w:uiPriority w:val="99"/>
    <w:semiHidden/>
    <w:unhideWhenUsed/>
    <w:rsid w:val="002362B1"/>
    <w:rPr>
      <w:color w:val="954F72" w:themeColor="followedHyperlink"/>
      <w:u w:val="single"/>
    </w:rPr>
  </w:style>
  <w:style w:type="character" w:customStyle="1" w:styleId="ListParagraphChar">
    <w:name w:val="List Paragraph Char"/>
    <w:link w:val="ListParagraph"/>
    <w:uiPriority w:val="34"/>
    <w:rsid w:val="00362C2F"/>
    <w:rPr>
      <w:rFonts w:eastAsiaTheme="minorHAnsi"/>
      <w:lang w:eastAsia="en-US"/>
    </w:rPr>
  </w:style>
  <w:style w:type="character" w:customStyle="1" w:styleId="Heading1Char">
    <w:name w:val="Heading 1 Char"/>
    <w:basedOn w:val="DefaultParagraphFont"/>
    <w:link w:val="Heading1"/>
    <w:uiPriority w:val="9"/>
    <w:rsid w:val="0052537B"/>
    <w:rPr>
      <w:rFonts w:ascii="Times New Roman" w:eastAsia="Times New Roman" w:hAnsi="Times New Roman" w:cs="Times New Roman"/>
      <w:b/>
      <w:bCs/>
      <w:kern w:val="3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313924">
      <w:bodyDiv w:val="1"/>
      <w:marLeft w:val="0"/>
      <w:marRight w:val="0"/>
      <w:marTop w:val="0"/>
      <w:marBottom w:val="0"/>
      <w:divBdr>
        <w:top w:val="none" w:sz="0" w:space="0" w:color="auto"/>
        <w:left w:val="none" w:sz="0" w:space="0" w:color="auto"/>
        <w:bottom w:val="none" w:sz="0" w:space="0" w:color="auto"/>
        <w:right w:val="none" w:sz="0" w:space="0" w:color="auto"/>
      </w:divBdr>
    </w:div>
    <w:div w:id="984818080">
      <w:bodyDiv w:val="1"/>
      <w:marLeft w:val="0"/>
      <w:marRight w:val="0"/>
      <w:marTop w:val="0"/>
      <w:marBottom w:val="0"/>
      <w:divBdr>
        <w:top w:val="none" w:sz="0" w:space="0" w:color="auto"/>
        <w:left w:val="none" w:sz="0" w:space="0" w:color="auto"/>
        <w:bottom w:val="none" w:sz="0" w:space="0" w:color="auto"/>
        <w:right w:val="none" w:sz="0" w:space="0" w:color="auto"/>
      </w:divBdr>
    </w:div>
    <w:div w:id="1757357426">
      <w:bodyDiv w:val="1"/>
      <w:marLeft w:val="0"/>
      <w:marRight w:val="0"/>
      <w:marTop w:val="0"/>
      <w:marBottom w:val="0"/>
      <w:divBdr>
        <w:top w:val="none" w:sz="0" w:space="0" w:color="auto"/>
        <w:left w:val="none" w:sz="0" w:space="0" w:color="auto"/>
        <w:bottom w:val="none" w:sz="0" w:space="0" w:color="auto"/>
        <w:right w:val="none" w:sz="0" w:space="0" w:color="auto"/>
      </w:divBdr>
      <w:divsChild>
        <w:div w:id="1388996161">
          <w:marLeft w:val="0"/>
          <w:marRight w:val="0"/>
          <w:marTop w:val="0"/>
          <w:marBottom w:val="0"/>
          <w:divBdr>
            <w:top w:val="none" w:sz="0" w:space="0" w:color="auto"/>
            <w:left w:val="none" w:sz="0" w:space="0" w:color="auto"/>
            <w:bottom w:val="none" w:sz="0" w:space="0" w:color="auto"/>
            <w:right w:val="none" w:sz="0" w:space="0" w:color="auto"/>
          </w:divBdr>
          <w:divsChild>
            <w:div w:id="1789619063">
              <w:marLeft w:val="0"/>
              <w:marRight w:val="0"/>
              <w:marTop w:val="0"/>
              <w:marBottom w:val="0"/>
              <w:divBdr>
                <w:top w:val="none" w:sz="0" w:space="0" w:color="auto"/>
                <w:left w:val="none" w:sz="0" w:space="0" w:color="auto"/>
                <w:bottom w:val="none" w:sz="0" w:space="0" w:color="auto"/>
                <w:right w:val="none" w:sz="0" w:space="0" w:color="auto"/>
              </w:divBdr>
              <w:divsChild>
                <w:div w:id="351538290">
                  <w:marLeft w:val="0"/>
                  <w:marRight w:val="0"/>
                  <w:marTop w:val="0"/>
                  <w:marBottom w:val="0"/>
                  <w:divBdr>
                    <w:top w:val="none" w:sz="0" w:space="0" w:color="auto"/>
                    <w:left w:val="none" w:sz="0" w:space="0" w:color="auto"/>
                    <w:bottom w:val="none" w:sz="0" w:space="0" w:color="auto"/>
                    <w:right w:val="none" w:sz="0" w:space="0" w:color="auto"/>
                  </w:divBdr>
                  <w:divsChild>
                    <w:div w:id="1819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facebook.com/WATCPAL/photos/ms.c.eJxNVMdxAEEI68hDEqH~;xjywB~;ZXw6KA7ljDyFIEBamKHx5AVMSFBPYBZVKSLkwfkEnzRGsnkD3BtU9Uq3ew7dI07gllXha3YRF5gBOLOKfF0RZLryx8gFn0jqAFsnSE4XQIt7CsfACIRmlyLQAapSQHWE~_E4~_w3oMgFSu3ZzxP2dvi3w~_BNq4I8YIQhVxiU2kvBP1qzEaaxwky9JBH8TZijAbfyi1B7h5t~_T9RtnuS6jdBeSrYsIPSE3xnUcu6iq1RiMs3AnoGqn~;CxBLVbGDYxxIQstrSp1pdz3CmzI~_TQbymKZ4fYJubp7SWJzn49~_0sLnloq~;UnHq9Q2KDR6R9iG7Nb2lWMTC~;M3scUFZU9cCxHRtYTmAYSmZbaV~;vKQzcNCMHeRuCf2nuB0TGFAG7LG0NpJlxoAsrROU~;7MLb9HDUv8y~_Odcr0EvX7ssbsdc0pZwOCdGOnZj1fLLZ0F5dtxtC8guc9Uc34GTHbHnkopxxWmn3BepvWAOiAVA5y5DEyTj8XHnGPNdR7TsWWxiJnQPPsvU7pM1X1CxhXXp5axfxgLfYndJxbx~_sH0C4bIBVE~-.bps.a.1374042065953613.1073742007.180934915264340/1374048225952997/?type=3&amp;theater" TargetMode="External"/><Relationship Id="rId3" Type="http://schemas.openxmlformats.org/officeDocument/2006/relationships/styles" Target="styles.xml"/><Relationship Id="rId21" Type="http://schemas.openxmlformats.org/officeDocument/2006/relationships/hyperlink" Target="https://www.youtube.com/watch?v=R2ZjHzKgWR4&amp;t=21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association.of.women.committees.for.social.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R2ZjHzKgWR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youtube.com/watch?v=3XfhlGJXPkE" TargetMode="External"/><Relationship Id="rId19" Type="http://schemas.openxmlformats.org/officeDocument/2006/relationships/hyperlink" Target="https://www.youtube.com/watch?v=PTluGEhuJoc&amp;feature=youtu.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U0N22gMG2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73D5B-5F2B-4DF1-8F21-D36FF08F9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c:creator>
  <cp:keywords/>
  <dc:description/>
  <cp:lastModifiedBy>Windows User</cp:lastModifiedBy>
  <cp:revision>2</cp:revision>
  <cp:lastPrinted>2018-02-15T12:28:00Z</cp:lastPrinted>
  <dcterms:created xsi:type="dcterms:W3CDTF">2018-05-14T08:44:00Z</dcterms:created>
  <dcterms:modified xsi:type="dcterms:W3CDTF">2018-05-14T08:44:00Z</dcterms:modified>
</cp:coreProperties>
</file>